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F44F4" w14:textId="77777777" w:rsidR="00902D3B" w:rsidRPr="000D53EC" w:rsidRDefault="00902D3B" w:rsidP="000D53EC">
      <w:pPr>
        <w:spacing w:after="0" w:line="240" w:lineRule="auto"/>
        <w:rPr>
          <w:rFonts w:ascii="Times New Roman" w:eastAsia="Times New Roman" w:hAnsi="Times New Roman" w:cs="Times New Roman"/>
          <w:b/>
          <w:lang w:val="uk-UA"/>
        </w:rPr>
      </w:pPr>
    </w:p>
    <w:p w14:paraId="5A55789D" w14:textId="19DBA562" w:rsidR="000A41B4" w:rsidRPr="008331F9" w:rsidRDefault="001F01DE" w:rsidP="000A41B4">
      <w:pPr>
        <w:spacing w:after="0" w:line="240" w:lineRule="auto"/>
        <w:jc w:val="right"/>
        <w:rPr>
          <w:rFonts w:ascii="Times New Roman" w:eastAsia="Times New Roman" w:hAnsi="Times New Roman" w:cs="Times New Roman"/>
          <w:b/>
          <w:lang w:val="uk-UA"/>
        </w:rPr>
      </w:pPr>
      <w:r w:rsidRPr="008331F9">
        <w:rPr>
          <w:rFonts w:ascii="Times New Roman" w:eastAsia="Times New Roman" w:hAnsi="Times New Roman" w:cs="Times New Roman"/>
          <w:b/>
          <w:lang w:val="uk-UA"/>
        </w:rPr>
        <w:t>ПРОВАДЖЕННЯ №</w:t>
      </w:r>
      <w:r w:rsidR="008331F9" w:rsidRPr="008331F9">
        <w:rPr>
          <w:rFonts w:ascii="Times New Roman" w:eastAsia="Times New Roman" w:hAnsi="Times New Roman" w:cs="Times New Roman"/>
          <w:b/>
          <w:lang w:val="uk-UA"/>
        </w:rPr>
        <w:t>1</w:t>
      </w:r>
    </w:p>
    <w:p w14:paraId="1EA250F2" w14:textId="77777777" w:rsidR="00902D3B" w:rsidRPr="008331F9" w:rsidRDefault="00902D3B" w:rsidP="000D53EC">
      <w:pPr>
        <w:spacing w:after="0" w:line="240" w:lineRule="auto"/>
        <w:rPr>
          <w:rFonts w:ascii="Times New Roman" w:eastAsia="Times New Roman" w:hAnsi="Times New Roman" w:cs="Times New Roman"/>
          <w:b/>
          <w:lang w:val="uk-UA"/>
        </w:rPr>
      </w:pPr>
    </w:p>
    <w:p w14:paraId="6BA922EF" w14:textId="180B3D25" w:rsidR="000A41B4" w:rsidRPr="008331F9" w:rsidRDefault="008331F9" w:rsidP="000A41B4">
      <w:pPr>
        <w:spacing w:after="0" w:line="240" w:lineRule="auto"/>
        <w:jc w:val="center"/>
        <w:rPr>
          <w:rFonts w:ascii="Times New Roman" w:eastAsia="Times New Roman" w:hAnsi="Times New Roman" w:cs="Times New Roman"/>
          <w:b/>
          <w:lang w:val="uk-UA"/>
        </w:rPr>
      </w:pPr>
      <w:r w:rsidRPr="008331F9">
        <w:rPr>
          <w:rFonts w:ascii="Times New Roman" w:eastAsia="Times New Roman" w:hAnsi="Times New Roman" w:cs="Times New Roman"/>
          <w:b/>
          <w:lang w:val="uk-UA"/>
        </w:rPr>
        <w:t>РІШЕННЯ № 88</w:t>
      </w:r>
    </w:p>
    <w:p w14:paraId="52AE196B" w14:textId="00F30ECC" w:rsidR="000A41B4" w:rsidRPr="001F01DE" w:rsidRDefault="000A41B4" w:rsidP="000A41B4">
      <w:pPr>
        <w:spacing w:after="0" w:line="240" w:lineRule="auto"/>
        <w:jc w:val="center"/>
        <w:rPr>
          <w:rFonts w:ascii="Times New Roman" w:eastAsia="Times New Roman" w:hAnsi="Times New Roman" w:cs="Times New Roman"/>
          <w:b/>
          <w:lang w:val="uk-UA"/>
        </w:rPr>
      </w:pPr>
      <w:r w:rsidRPr="008331F9">
        <w:rPr>
          <w:rFonts w:ascii="Times New Roman" w:eastAsia="Times New Roman" w:hAnsi="Times New Roman" w:cs="Times New Roman"/>
          <w:b/>
          <w:lang w:val="uk-UA"/>
        </w:rPr>
        <w:t xml:space="preserve">ПРО </w:t>
      </w:r>
      <w:r w:rsidR="006A7B28" w:rsidRPr="008331F9">
        <w:rPr>
          <w:rFonts w:ascii="Times New Roman" w:eastAsia="Times New Roman" w:hAnsi="Times New Roman" w:cs="Times New Roman"/>
          <w:b/>
          <w:lang w:val="uk-UA"/>
        </w:rPr>
        <w:t>ПОРУШЕННЯ</w:t>
      </w:r>
      <w:r w:rsidRPr="008331F9">
        <w:rPr>
          <w:rFonts w:ascii="Times New Roman" w:eastAsia="Times New Roman" w:hAnsi="Times New Roman" w:cs="Times New Roman"/>
          <w:b/>
          <w:lang w:val="uk-UA"/>
        </w:rPr>
        <w:t xml:space="preserve"> ДИСЦИПЛІНАРНОЇ СПРАВИ</w:t>
      </w:r>
    </w:p>
    <w:p w14:paraId="56A54FBE" w14:textId="77777777" w:rsidR="00902D3B" w:rsidRPr="00362359" w:rsidRDefault="00902D3B" w:rsidP="00B63AA8">
      <w:pPr>
        <w:tabs>
          <w:tab w:val="left" w:pos="567"/>
        </w:tabs>
        <w:spacing w:after="0" w:line="240" w:lineRule="auto"/>
        <w:jc w:val="center"/>
        <w:rPr>
          <w:rFonts w:ascii="Times New Roman" w:eastAsia="Times New Roman" w:hAnsi="Times New Roman" w:cs="Times New Roman"/>
          <w:b/>
          <w:lang w:val="uk-UA"/>
        </w:rPr>
      </w:pPr>
    </w:p>
    <w:p w14:paraId="5B34D97E" w14:textId="77777777" w:rsidR="004828AA" w:rsidRPr="00282C6B" w:rsidRDefault="004828AA" w:rsidP="004828AA">
      <w:pPr>
        <w:spacing w:after="0" w:line="240" w:lineRule="auto"/>
        <w:ind w:firstLine="567"/>
        <w:rPr>
          <w:rFonts w:ascii="Times New Roman" w:eastAsia="Times New Roman" w:hAnsi="Times New Roman" w:cs="Times New Roman"/>
          <w:b/>
          <w:lang w:val="uk-UA"/>
        </w:rPr>
      </w:pPr>
      <w:r w:rsidRPr="00282C6B">
        <w:rPr>
          <w:rFonts w:ascii="Times New Roman" w:eastAsia="Times New Roman" w:hAnsi="Times New Roman" w:cs="Times New Roman"/>
          <w:bCs/>
          <w:lang w:val="uk-UA"/>
        </w:rPr>
        <w:t>29 березня</w:t>
      </w:r>
      <w:r w:rsidRPr="00282C6B">
        <w:rPr>
          <w:rFonts w:ascii="Times New Roman" w:eastAsia="Times New Roman" w:hAnsi="Times New Roman" w:cs="Times New Roman"/>
          <w:lang w:val="uk-UA"/>
        </w:rPr>
        <w:t xml:space="preserve"> 2025 року                                                                                                  місто  Київ</w:t>
      </w:r>
    </w:p>
    <w:p w14:paraId="1588A55F" w14:textId="77777777" w:rsidR="004828AA" w:rsidRPr="00282C6B" w:rsidRDefault="004828AA" w:rsidP="004828AA">
      <w:pPr>
        <w:tabs>
          <w:tab w:val="left" w:pos="567"/>
        </w:tabs>
        <w:spacing w:after="0" w:line="240" w:lineRule="auto"/>
        <w:jc w:val="center"/>
        <w:rPr>
          <w:rFonts w:ascii="Times New Roman" w:eastAsia="Times New Roman" w:hAnsi="Times New Roman" w:cs="Times New Roman"/>
          <w:b/>
          <w:lang w:val="uk-UA"/>
        </w:rPr>
      </w:pPr>
    </w:p>
    <w:p w14:paraId="363CE4E2" w14:textId="77777777" w:rsidR="004828AA" w:rsidRPr="00282C6B" w:rsidRDefault="004828AA" w:rsidP="004828AA">
      <w:pPr>
        <w:spacing w:after="0" w:line="240" w:lineRule="auto"/>
        <w:ind w:firstLine="567"/>
        <w:jc w:val="both"/>
        <w:rPr>
          <w:rFonts w:ascii="Times New Roman" w:eastAsia="Times New Roman" w:hAnsi="Times New Roman" w:cs="Times New Roman"/>
          <w:lang w:val="uk-UA"/>
        </w:rPr>
      </w:pPr>
      <w:r w:rsidRPr="00282C6B">
        <w:rPr>
          <w:rFonts w:ascii="Times New Roman" w:eastAsia="Times New Roman" w:hAnsi="Times New Roman" w:cs="Times New Roman"/>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Анатолійовича, Конюшенко Ірини Данилівни, Лісової Дар’ї Олександрівни, Романець Вікторії Володимирівни, Скокіна Леоніда Леонідовича ,</w:t>
      </w:r>
    </w:p>
    <w:p w14:paraId="592594DB" w14:textId="4999F3C8" w:rsidR="004828AA" w:rsidRPr="00282C6B" w:rsidRDefault="004828AA" w:rsidP="004828AA">
      <w:pPr>
        <w:pStyle w:val="1"/>
        <w:ind w:firstLine="567"/>
        <w:jc w:val="both"/>
        <w:rPr>
          <w:rFonts w:ascii="Times New Roman" w:hAnsi="Times New Roman"/>
        </w:rPr>
      </w:pPr>
      <w:r w:rsidRPr="00282C6B">
        <w:rPr>
          <w:rFonts w:ascii="Times New Roman" w:hAnsi="Times New Roman"/>
        </w:rPr>
        <w:t xml:space="preserve">розглянувши в онлайн-засіданні Ухвалу Київського апеляційного суду від 19.12.2024 про дисциплінарний проступок адвоката, довідку та матеріали перевірки відносно адвоката </w:t>
      </w:r>
      <w:bookmarkStart w:id="0" w:name="_Hlk184423312"/>
      <w:r w:rsidR="00397B6C">
        <w:rPr>
          <w:rFonts w:ascii="Times New Roman" w:hAnsi="Times New Roman"/>
        </w:rPr>
        <w:t>Особа_1</w:t>
      </w:r>
      <w:r w:rsidRPr="00282C6B">
        <w:rPr>
          <w:rFonts w:ascii="Times New Roman" w:hAnsi="Times New Roman"/>
        </w:rPr>
        <w:t xml:space="preserve"> (свідоцтво про право на заняття адвокатською діяльністю </w:t>
      </w:r>
      <w:r w:rsidR="00397B6C">
        <w:rPr>
          <w:rFonts w:ascii="Times New Roman" w:hAnsi="Times New Roman"/>
        </w:rPr>
        <w:t>Інформація_1</w:t>
      </w:r>
      <w:bookmarkEnd w:id="0"/>
      <w:r w:rsidRPr="00282C6B">
        <w:rPr>
          <w:rFonts w:ascii="Times New Roman" w:hAnsi="Times New Roman"/>
        </w:rPr>
        <w:t xml:space="preserve">),  – </w:t>
      </w:r>
    </w:p>
    <w:p w14:paraId="720A9954" w14:textId="77777777" w:rsidR="00B63AA8" w:rsidRPr="00282C6B" w:rsidRDefault="00B63AA8" w:rsidP="00B63AA8">
      <w:pPr>
        <w:spacing w:after="0" w:line="240" w:lineRule="auto"/>
        <w:jc w:val="center"/>
        <w:rPr>
          <w:rFonts w:ascii="Times New Roman" w:eastAsia="Times New Roman" w:hAnsi="Times New Roman" w:cs="Times New Roman"/>
          <w:b/>
          <w:lang w:val="uk-UA" w:eastAsia="ru-RU"/>
        </w:rPr>
      </w:pPr>
    </w:p>
    <w:p w14:paraId="1EAB1C87" w14:textId="7007B07D" w:rsidR="000A41B4" w:rsidRPr="00282C6B" w:rsidRDefault="000A41B4" w:rsidP="00B63AA8">
      <w:pPr>
        <w:spacing w:after="0" w:line="240" w:lineRule="auto"/>
        <w:jc w:val="center"/>
        <w:rPr>
          <w:rFonts w:ascii="Times New Roman" w:eastAsia="Times New Roman" w:hAnsi="Times New Roman" w:cs="Times New Roman"/>
          <w:b/>
          <w:lang w:val="uk-UA"/>
        </w:rPr>
      </w:pPr>
      <w:r w:rsidRPr="00282C6B">
        <w:rPr>
          <w:rFonts w:ascii="Times New Roman" w:eastAsia="Times New Roman" w:hAnsi="Times New Roman" w:cs="Times New Roman"/>
          <w:b/>
          <w:lang w:val="uk-UA" w:eastAsia="ru-RU"/>
        </w:rPr>
        <w:t>ВСТАНОВИЛА:</w:t>
      </w:r>
    </w:p>
    <w:p w14:paraId="25721ABF" w14:textId="77777777" w:rsidR="000A41B4" w:rsidRPr="00282C6B" w:rsidRDefault="000A41B4" w:rsidP="00B63AA8">
      <w:pPr>
        <w:spacing w:after="0" w:line="240" w:lineRule="auto"/>
        <w:jc w:val="both"/>
        <w:rPr>
          <w:rFonts w:ascii="Times New Roman" w:eastAsia="Times New Roman" w:hAnsi="Times New Roman" w:cs="Times New Roman"/>
          <w:b/>
          <w:lang w:val="uk-UA"/>
        </w:rPr>
      </w:pPr>
      <w:r w:rsidRPr="00282C6B">
        <w:rPr>
          <w:rFonts w:ascii="Times New Roman" w:eastAsia="Times New Roman" w:hAnsi="Times New Roman" w:cs="Times New Roman"/>
          <w:b/>
          <w:lang w:val="uk-UA"/>
        </w:rPr>
        <w:t>Процедура розгляду скарги</w:t>
      </w:r>
    </w:p>
    <w:p w14:paraId="0C650D8E" w14:textId="77777777" w:rsidR="004C75C9" w:rsidRPr="00282C6B" w:rsidRDefault="004C75C9" w:rsidP="00B63AA8">
      <w:pPr>
        <w:spacing w:after="0" w:line="240" w:lineRule="auto"/>
        <w:jc w:val="both"/>
        <w:rPr>
          <w:rFonts w:ascii="Times New Roman" w:eastAsia="Times New Roman" w:hAnsi="Times New Roman" w:cs="Times New Roman"/>
          <w:b/>
          <w:highlight w:val="yellow"/>
          <w:lang w:val="uk-UA"/>
        </w:rPr>
      </w:pPr>
    </w:p>
    <w:p w14:paraId="586B0540" w14:textId="51AF43A0" w:rsidR="004828AA" w:rsidRPr="00282C6B" w:rsidRDefault="004828AA" w:rsidP="004828AA">
      <w:pPr>
        <w:pStyle w:val="a7"/>
        <w:tabs>
          <w:tab w:val="left" w:pos="567"/>
        </w:tabs>
        <w:spacing w:after="0" w:line="240" w:lineRule="auto"/>
        <w:ind w:left="0" w:firstLine="567"/>
        <w:jc w:val="both"/>
        <w:rPr>
          <w:rFonts w:ascii="Times New Roman" w:eastAsia="Times New Roman" w:hAnsi="Times New Roman"/>
          <w:lang w:val="uk-UA"/>
        </w:rPr>
      </w:pPr>
      <w:r w:rsidRPr="00282C6B">
        <w:rPr>
          <w:rFonts w:ascii="Times New Roman" w:hAnsi="Times New Roman"/>
          <w:lang w:val="uk-UA"/>
        </w:rPr>
        <w:t xml:space="preserve">До КДКА  Донецької області Ухвала Київського апеляційного суду від 19.12.2024 (надалі – Скаржник, Ухвала) </w:t>
      </w:r>
      <w:r w:rsidRPr="00282C6B">
        <w:rPr>
          <w:rFonts w:ascii="Times New Roman" w:eastAsia="Times New Roman" w:hAnsi="Times New Roman"/>
          <w:lang w:val="uk-UA"/>
        </w:rPr>
        <w:t xml:space="preserve">щодо притягнення до дисциплінарної відповідальності адвоката </w:t>
      </w:r>
      <w:r w:rsidR="00397B6C">
        <w:rPr>
          <w:rFonts w:ascii="Times New Roman" w:eastAsia="Times New Roman" w:hAnsi="Times New Roman"/>
          <w:lang w:val="uk-UA"/>
        </w:rPr>
        <w:t>Особа_1.</w:t>
      </w:r>
    </w:p>
    <w:p w14:paraId="1CB54863" w14:textId="38CF95DB" w:rsidR="004828AA" w:rsidRPr="00282C6B" w:rsidRDefault="004828AA" w:rsidP="004828AA">
      <w:pPr>
        <w:pStyle w:val="a7"/>
        <w:tabs>
          <w:tab w:val="left" w:pos="567"/>
        </w:tabs>
        <w:spacing w:after="0" w:line="240" w:lineRule="auto"/>
        <w:ind w:left="0" w:firstLine="567"/>
        <w:jc w:val="both"/>
        <w:rPr>
          <w:rFonts w:ascii="Times New Roman" w:hAnsi="Times New Roman"/>
          <w:lang w:val="uk-UA"/>
        </w:rPr>
      </w:pPr>
      <w:r w:rsidRPr="00282C6B">
        <w:rPr>
          <w:rFonts w:ascii="Times New Roman" w:hAnsi="Times New Roman"/>
          <w:lang w:val="uk-UA"/>
        </w:rPr>
        <w:t xml:space="preserve">06.01.2025 року Головою дисциплінарної палати КДКА Донецької області Гавриш І.І. проведення перевірки  обставин, зазначених в Ухвалі, доручено членкині дисциплінарної палати </w:t>
      </w:r>
      <w:r w:rsidR="00397B6C">
        <w:rPr>
          <w:rFonts w:ascii="Times New Roman" w:hAnsi="Times New Roman"/>
          <w:lang w:val="uk-UA"/>
        </w:rPr>
        <w:t>Особа_2.</w:t>
      </w:r>
    </w:p>
    <w:p w14:paraId="71A6B329" w14:textId="538E5FC2" w:rsidR="004828AA" w:rsidRPr="00282C6B" w:rsidRDefault="004828AA" w:rsidP="004828AA">
      <w:pPr>
        <w:pStyle w:val="a7"/>
        <w:tabs>
          <w:tab w:val="left" w:pos="567"/>
        </w:tabs>
        <w:spacing w:after="0" w:line="240" w:lineRule="auto"/>
        <w:ind w:left="0" w:firstLine="567"/>
        <w:jc w:val="both"/>
        <w:rPr>
          <w:rFonts w:ascii="Times New Roman" w:hAnsi="Times New Roman"/>
          <w:lang w:val="uk-UA"/>
        </w:rPr>
      </w:pPr>
      <w:r w:rsidRPr="00282C6B">
        <w:rPr>
          <w:rFonts w:ascii="Times New Roman" w:hAnsi="Times New Roman"/>
          <w:lang w:val="uk-UA"/>
        </w:rPr>
        <w:t xml:space="preserve">09.01.2025 (вих. №6) на електронну адресу </w:t>
      </w:r>
      <w:r w:rsidRPr="00282C6B">
        <w:rPr>
          <w:rFonts w:ascii="Times New Roman" w:hAnsi="Times New Roman"/>
        </w:rPr>
        <w:t xml:space="preserve">Київського апеляційного суду </w:t>
      </w:r>
      <w:r w:rsidRPr="00282C6B">
        <w:rPr>
          <w:rFonts w:ascii="Times New Roman" w:hAnsi="Times New Roman"/>
          <w:lang w:val="uk-UA"/>
        </w:rPr>
        <w:t xml:space="preserve">надісланий запит про надання інформації. </w:t>
      </w:r>
    </w:p>
    <w:p w14:paraId="23342AC0" w14:textId="47322C53" w:rsidR="004828AA" w:rsidRPr="00282C6B" w:rsidRDefault="004828AA" w:rsidP="004828AA">
      <w:pPr>
        <w:pStyle w:val="a7"/>
        <w:tabs>
          <w:tab w:val="left" w:pos="567"/>
        </w:tabs>
        <w:spacing w:after="0" w:line="240" w:lineRule="auto"/>
        <w:ind w:left="0" w:firstLine="567"/>
        <w:jc w:val="both"/>
        <w:rPr>
          <w:rFonts w:ascii="Times New Roman" w:hAnsi="Times New Roman"/>
          <w:lang w:val="uk-UA"/>
        </w:rPr>
      </w:pPr>
      <w:r w:rsidRPr="00282C6B">
        <w:rPr>
          <w:rFonts w:ascii="Times New Roman" w:hAnsi="Times New Roman"/>
          <w:lang w:val="uk-UA"/>
        </w:rPr>
        <w:t xml:space="preserve">09.01.2025 (вих. №7) </w:t>
      </w:r>
      <w:r w:rsidRPr="00282C6B">
        <w:rPr>
          <w:rFonts w:ascii="Times New Roman" w:eastAsia="Times New Roman" w:hAnsi="Times New Roman"/>
          <w:lang w:val="uk-UA"/>
        </w:rPr>
        <w:t xml:space="preserve">адвокату </w:t>
      </w:r>
      <w:r w:rsidR="00397B6C">
        <w:rPr>
          <w:rFonts w:ascii="Times New Roman" w:eastAsia="Times New Roman" w:hAnsi="Times New Roman"/>
          <w:lang w:val="uk-UA"/>
        </w:rPr>
        <w:t>Особа_1</w:t>
      </w:r>
      <w:r w:rsidRPr="00282C6B">
        <w:rPr>
          <w:rFonts w:ascii="Times New Roman" w:hAnsi="Times New Roman"/>
          <w:lang w:val="uk-UA"/>
        </w:rPr>
        <w:t xml:space="preserve"> членкинею дисциплінарної палати</w:t>
      </w:r>
      <w:r w:rsidR="00397B6C">
        <w:rPr>
          <w:rFonts w:ascii="Times New Roman" w:hAnsi="Times New Roman"/>
          <w:lang w:val="uk-UA"/>
        </w:rPr>
        <w:t>Особа_2</w:t>
      </w:r>
      <w:r w:rsidRPr="00282C6B">
        <w:rPr>
          <w:rFonts w:ascii="Times New Roman" w:hAnsi="Times New Roman"/>
          <w:lang w:val="uk-UA"/>
        </w:rPr>
        <w:t>. був надісланий лист-повідомлення щодо надходження Ухвали та необхідності надання пояснень щодо обставин, зазначених в ухвалі. Одночасно надіслана копія ухвали із супровідним.</w:t>
      </w:r>
    </w:p>
    <w:p w14:paraId="74F97FEB" w14:textId="77777777" w:rsidR="004674F6" w:rsidRPr="00282C6B" w:rsidRDefault="004828AA" w:rsidP="004674F6">
      <w:pPr>
        <w:tabs>
          <w:tab w:val="left" w:pos="0"/>
        </w:tabs>
        <w:spacing w:after="0" w:line="240" w:lineRule="auto"/>
        <w:ind w:firstLine="567"/>
        <w:jc w:val="both"/>
        <w:rPr>
          <w:rFonts w:ascii="Times New Roman" w:hAnsi="Times New Roman" w:cs="Times New Roman"/>
          <w:lang w:val="uk-UA"/>
        </w:rPr>
      </w:pPr>
      <w:r w:rsidRPr="00282C6B">
        <w:rPr>
          <w:rFonts w:ascii="Times New Roman" w:hAnsi="Times New Roman" w:cs="Times New Roman"/>
          <w:lang w:val="uk-UA"/>
        </w:rPr>
        <w:t xml:space="preserve">15.01.2025 на електронну адресу КДКА Донецької області надійшла відповідь з </w:t>
      </w:r>
      <w:r w:rsidR="004674F6" w:rsidRPr="00282C6B">
        <w:rPr>
          <w:rFonts w:ascii="Times New Roman" w:hAnsi="Times New Roman" w:cs="Times New Roman"/>
          <w:lang w:val="uk-UA"/>
        </w:rPr>
        <w:t>Київського апеляційного суду.</w:t>
      </w:r>
    </w:p>
    <w:p w14:paraId="7480286A" w14:textId="5CB012EA" w:rsidR="004674F6" w:rsidRPr="00282C6B" w:rsidRDefault="004674F6" w:rsidP="004674F6">
      <w:pPr>
        <w:pStyle w:val="a7"/>
        <w:tabs>
          <w:tab w:val="left" w:pos="567"/>
        </w:tabs>
        <w:spacing w:after="0" w:line="240" w:lineRule="auto"/>
        <w:ind w:left="0" w:firstLine="567"/>
        <w:jc w:val="both"/>
        <w:rPr>
          <w:rFonts w:ascii="Times New Roman" w:hAnsi="Times New Roman"/>
          <w:lang w:val="uk-UA"/>
        </w:rPr>
      </w:pPr>
      <w:r w:rsidRPr="00282C6B">
        <w:rPr>
          <w:rFonts w:ascii="Times New Roman" w:hAnsi="Times New Roman"/>
          <w:lang w:val="uk-UA"/>
        </w:rPr>
        <w:t>10.02.2025 (вих. №85) на електронну адресу Святошинського районного суду м.</w:t>
      </w:r>
      <w:r w:rsidR="008331F9">
        <w:rPr>
          <w:rFonts w:ascii="Times New Roman" w:hAnsi="Times New Roman"/>
          <w:lang w:val="uk-UA"/>
        </w:rPr>
        <w:t xml:space="preserve"> </w:t>
      </w:r>
      <w:r w:rsidRPr="00282C6B">
        <w:rPr>
          <w:rFonts w:ascii="Times New Roman" w:hAnsi="Times New Roman"/>
          <w:lang w:val="uk-UA"/>
        </w:rPr>
        <w:t>Києва</w:t>
      </w:r>
      <w:r w:rsidRPr="00282C6B">
        <w:rPr>
          <w:rFonts w:ascii="Times New Roman" w:hAnsi="Times New Roman"/>
        </w:rPr>
        <w:t xml:space="preserve"> </w:t>
      </w:r>
      <w:r w:rsidRPr="00282C6B">
        <w:rPr>
          <w:rFonts w:ascii="Times New Roman" w:hAnsi="Times New Roman"/>
          <w:lang w:val="uk-UA"/>
        </w:rPr>
        <w:t xml:space="preserve">надісланий запит про надання інформації. </w:t>
      </w:r>
    </w:p>
    <w:p w14:paraId="781A8946" w14:textId="69D28554" w:rsidR="004674F6" w:rsidRPr="00282C6B" w:rsidRDefault="004674F6" w:rsidP="004674F6">
      <w:pPr>
        <w:tabs>
          <w:tab w:val="left" w:pos="0"/>
        </w:tabs>
        <w:spacing w:after="0" w:line="240" w:lineRule="auto"/>
        <w:ind w:firstLine="567"/>
        <w:jc w:val="both"/>
        <w:rPr>
          <w:rFonts w:ascii="Times New Roman" w:hAnsi="Times New Roman" w:cs="Times New Roman"/>
          <w:lang w:val="uk-UA"/>
        </w:rPr>
      </w:pPr>
      <w:r w:rsidRPr="00282C6B">
        <w:rPr>
          <w:rFonts w:ascii="Times New Roman" w:hAnsi="Times New Roman" w:cs="Times New Roman"/>
          <w:lang w:val="uk-UA"/>
        </w:rPr>
        <w:t>11.02.2025 на електронну адресу КДКА Донецької області надійшла відповідь із Святошинського районного суду м.</w:t>
      </w:r>
      <w:r w:rsidR="008331F9">
        <w:rPr>
          <w:rFonts w:ascii="Times New Roman" w:hAnsi="Times New Roman" w:cs="Times New Roman"/>
          <w:lang w:val="uk-UA"/>
        </w:rPr>
        <w:t xml:space="preserve"> </w:t>
      </w:r>
      <w:r w:rsidRPr="00282C6B">
        <w:rPr>
          <w:rFonts w:ascii="Times New Roman" w:hAnsi="Times New Roman" w:cs="Times New Roman"/>
          <w:lang w:val="uk-UA"/>
        </w:rPr>
        <w:t>Києва.</w:t>
      </w:r>
    </w:p>
    <w:p w14:paraId="1FFF2485" w14:textId="66600F52" w:rsidR="004674F6" w:rsidRPr="00282C6B" w:rsidRDefault="004674F6" w:rsidP="004674F6">
      <w:pPr>
        <w:tabs>
          <w:tab w:val="left" w:pos="0"/>
        </w:tabs>
        <w:spacing w:after="0" w:line="240" w:lineRule="auto"/>
        <w:ind w:firstLine="567"/>
        <w:jc w:val="both"/>
        <w:rPr>
          <w:rFonts w:ascii="Times New Roman" w:hAnsi="Times New Roman" w:cs="Times New Roman"/>
          <w:lang w:val="uk-UA"/>
        </w:rPr>
      </w:pPr>
      <w:r w:rsidRPr="00282C6B">
        <w:rPr>
          <w:rFonts w:ascii="Times New Roman" w:hAnsi="Times New Roman" w:cs="Times New Roman"/>
          <w:lang w:val="uk-UA"/>
        </w:rPr>
        <w:t>04.03.2025 на електронну та поштову адресу КДКА Донецької області надійшла відповідь з Київського апеляційного суду із запитуваною інформацією.</w:t>
      </w:r>
    </w:p>
    <w:p w14:paraId="77CEA668" w14:textId="5CFFB96C" w:rsidR="00237696" w:rsidRDefault="004828AA" w:rsidP="00282C6B">
      <w:pPr>
        <w:pStyle w:val="a7"/>
        <w:tabs>
          <w:tab w:val="left" w:pos="567"/>
        </w:tabs>
        <w:spacing w:after="0" w:line="240" w:lineRule="auto"/>
        <w:ind w:left="0" w:firstLine="567"/>
        <w:jc w:val="both"/>
        <w:rPr>
          <w:rFonts w:ascii="Times New Roman" w:eastAsia="Times New Roman" w:hAnsi="Times New Roman"/>
          <w:lang w:val="uk-UA"/>
        </w:rPr>
      </w:pPr>
      <w:r w:rsidRPr="00282C6B">
        <w:rPr>
          <w:rFonts w:ascii="Times New Roman" w:hAnsi="Times New Roman"/>
          <w:lang w:val="uk-UA"/>
        </w:rPr>
        <w:t>26.03.2025 членкинею дисциплінарної палати КДКА Донецької області</w:t>
      </w:r>
      <w:r w:rsidR="00397B6C">
        <w:rPr>
          <w:rFonts w:ascii="Times New Roman" w:hAnsi="Times New Roman"/>
          <w:lang w:val="uk-UA"/>
        </w:rPr>
        <w:t>Особа_2</w:t>
      </w:r>
      <w:r w:rsidRPr="00282C6B">
        <w:rPr>
          <w:rFonts w:ascii="Times New Roman" w:hAnsi="Times New Roman"/>
          <w:lang w:val="uk-UA"/>
        </w:rPr>
        <w:t xml:space="preserve"> складено довідку за результатами перевірки відомостей, викладених у </w:t>
      </w:r>
      <w:r w:rsidR="004674F6" w:rsidRPr="00282C6B">
        <w:rPr>
          <w:rFonts w:ascii="Times New Roman" w:hAnsi="Times New Roman"/>
          <w:lang w:val="uk-UA"/>
        </w:rPr>
        <w:t>Київського апеляційного суду від 19.12.202</w:t>
      </w:r>
      <w:r w:rsidRPr="00282C6B">
        <w:rPr>
          <w:rFonts w:ascii="Times New Roman" w:hAnsi="Times New Roman"/>
          <w:lang w:val="uk-UA"/>
        </w:rPr>
        <w:t>4</w:t>
      </w:r>
      <w:r w:rsidRPr="00282C6B">
        <w:rPr>
          <w:rFonts w:ascii="Times New Roman" w:hAnsi="Times New Roman"/>
          <w:b/>
          <w:lang w:val="uk-UA"/>
        </w:rPr>
        <w:t xml:space="preserve"> </w:t>
      </w:r>
      <w:r w:rsidRPr="00282C6B">
        <w:rPr>
          <w:rFonts w:ascii="Times New Roman" w:hAnsi="Times New Roman"/>
          <w:lang w:val="uk-UA"/>
        </w:rPr>
        <w:t xml:space="preserve"> щодо дій </w:t>
      </w:r>
      <w:r w:rsidRPr="00282C6B">
        <w:rPr>
          <w:rFonts w:ascii="Times New Roman" w:eastAsia="Times New Roman" w:hAnsi="Times New Roman"/>
          <w:lang w:val="uk-UA"/>
        </w:rPr>
        <w:t>адвоката</w:t>
      </w:r>
      <w:r w:rsidR="004674F6" w:rsidRPr="00282C6B">
        <w:rPr>
          <w:rFonts w:ascii="Times New Roman" w:eastAsia="Times New Roman" w:hAnsi="Times New Roman"/>
          <w:lang w:val="uk-UA"/>
        </w:rPr>
        <w:t xml:space="preserve"> </w:t>
      </w:r>
      <w:r w:rsidR="00397B6C">
        <w:rPr>
          <w:rFonts w:ascii="Times New Roman" w:eastAsia="Times New Roman" w:hAnsi="Times New Roman"/>
          <w:lang w:val="uk-UA"/>
        </w:rPr>
        <w:t>Особа_1</w:t>
      </w:r>
      <w:r w:rsidRPr="00282C6B">
        <w:rPr>
          <w:rFonts w:ascii="Times New Roman" w:eastAsia="Times New Roman" w:hAnsi="Times New Roman"/>
          <w:lang w:val="uk-UA"/>
        </w:rPr>
        <w:t>, та подано на розгляд дисциплінарної палати КДКА Донецької області Ухвалу про дисциплінарний проступок адвоката, довідку та всі матеріали перевірки.</w:t>
      </w:r>
    </w:p>
    <w:p w14:paraId="478516A5" w14:textId="77777777" w:rsidR="00282C6B" w:rsidRPr="00282C6B" w:rsidRDefault="00282C6B" w:rsidP="00282C6B">
      <w:pPr>
        <w:pStyle w:val="a7"/>
        <w:tabs>
          <w:tab w:val="left" w:pos="567"/>
        </w:tabs>
        <w:spacing w:after="0" w:line="240" w:lineRule="auto"/>
        <w:ind w:left="0" w:firstLine="567"/>
        <w:jc w:val="both"/>
        <w:rPr>
          <w:rFonts w:ascii="Times New Roman" w:eastAsia="Times New Roman" w:hAnsi="Times New Roman"/>
          <w:lang w:val="uk-UA"/>
        </w:rPr>
      </w:pPr>
    </w:p>
    <w:p w14:paraId="0D039FAF" w14:textId="52E50970" w:rsidR="004C75C9" w:rsidRPr="00282C6B" w:rsidRDefault="00237696" w:rsidP="00237696">
      <w:pPr>
        <w:jc w:val="both"/>
        <w:rPr>
          <w:rFonts w:ascii="Times New Roman" w:hAnsi="Times New Roman" w:cs="Times New Roman"/>
          <w:b/>
          <w:lang w:val="uk-UA"/>
        </w:rPr>
      </w:pPr>
      <w:r w:rsidRPr="00282C6B">
        <w:rPr>
          <w:rFonts w:ascii="Times New Roman" w:hAnsi="Times New Roman" w:cs="Times New Roman"/>
          <w:b/>
          <w:lang w:val="uk-UA"/>
        </w:rPr>
        <w:t>Виклад позицій та доводів учасників дисциплінарного провадження</w:t>
      </w:r>
    </w:p>
    <w:p w14:paraId="36739772" w14:textId="3E135E76" w:rsidR="004828AA" w:rsidRPr="00282C6B" w:rsidRDefault="004828AA" w:rsidP="004828AA">
      <w:pPr>
        <w:pStyle w:val="1"/>
        <w:ind w:firstLine="567"/>
        <w:jc w:val="both"/>
        <w:rPr>
          <w:rFonts w:ascii="Times New Roman" w:eastAsia="Microsoft Sans Serif" w:hAnsi="Times New Roman"/>
          <w:shd w:val="clear" w:color="auto" w:fill="FFFFFF"/>
        </w:rPr>
      </w:pPr>
      <w:r w:rsidRPr="00282C6B">
        <w:rPr>
          <w:rFonts w:ascii="Times New Roman" w:hAnsi="Times New Roman"/>
          <w:b/>
          <w:bCs/>
        </w:rPr>
        <w:t xml:space="preserve">В Ухвалі Київського апеляційного суду </w:t>
      </w:r>
      <w:r w:rsidRPr="00282C6B">
        <w:rPr>
          <w:rFonts w:ascii="Times New Roman" w:hAnsi="Times New Roman"/>
        </w:rPr>
        <w:t xml:space="preserve">від 19.12.2024 </w:t>
      </w:r>
      <w:r w:rsidRPr="00282C6B">
        <w:rPr>
          <w:rFonts w:ascii="Times New Roman" w:hAnsi="Times New Roman"/>
          <w:color w:val="000000"/>
          <w:lang w:eastAsia="uk-UA" w:bidi="uk-UA"/>
        </w:rPr>
        <w:t xml:space="preserve">зазначається, що у </w:t>
      </w:r>
      <w:r w:rsidRPr="00282C6B">
        <w:rPr>
          <w:rStyle w:val="ad"/>
          <w:rFonts w:ascii="Times New Roman" w:hAnsi="Times New Roman" w:cs="Times New Roman"/>
          <w:sz w:val="22"/>
          <w:szCs w:val="22"/>
        </w:rPr>
        <w:t xml:space="preserve">провадженні </w:t>
      </w:r>
      <w:r w:rsidRPr="00282C6B">
        <w:rPr>
          <w:rStyle w:val="ad"/>
          <w:rFonts w:ascii="Times New Roman" w:hAnsi="Times New Roman" w:cs="Times New Roman"/>
          <w:sz w:val="22"/>
          <w:szCs w:val="22"/>
          <w:lang w:eastAsia="uk-UA"/>
        </w:rPr>
        <w:t xml:space="preserve">Київського апеляційного </w:t>
      </w:r>
      <w:r w:rsidRPr="00282C6B">
        <w:rPr>
          <w:rStyle w:val="ad"/>
          <w:rFonts w:ascii="Times New Roman" w:hAnsi="Times New Roman" w:cs="Times New Roman"/>
          <w:sz w:val="22"/>
          <w:szCs w:val="22"/>
        </w:rPr>
        <w:t xml:space="preserve">суду перебувала </w:t>
      </w:r>
      <w:r w:rsidRPr="00282C6B">
        <w:rPr>
          <w:rStyle w:val="ad"/>
          <w:rFonts w:ascii="Times New Roman" w:hAnsi="Times New Roman" w:cs="Times New Roman"/>
          <w:sz w:val="22"/>
          <w:szCs w:val="22"/>
          <w:lang w:eastAsia="uk-UA"/>
        </w:rPr>
        <w:t xml:space="preserve">апеляційна </w:t>
      </w:r>
      <w:r w:rsidRPr="00282C6B">
        <w:rPr>
          <w:rStyle w:val="ad"/>
          <w:rFonts w:ascii="Times New Roman" w:hAnsi="Times New Roman" w:cs="Times New Roman"/>
          <w:sz w:val="22"/>
          <w:szCs w:val="22"/>
        </w:rPr>
        <w:t xml:space="preserve">скарга захисника </w:t>
      </w:r>
      <w:r w:rsidR="00397B6C">
        <w:rPr>
          <w:rStyle w:val="ad"/>
          <w:rFonts w:ascii="Times New Roman" w:hAnsi="Times New Roman" w:cs="Times New Roman"/>
          <w:sz w:val="22"/>
          <w:szCs w:val="22"/>
        </w:rPr>
        <w:t>Особа_1</w:t>
      </w:r>
      <w:r w:rsidRPr="00282C6B">
        <w:rPr>
          <w:rStyle w:val="ad"/>
          <w:rFonts w:ascii="Times New Roman" w:hAnsi="Times New Roman" w:cs="Times New Roman"/>
          <w:sz w:val="22"/>
          <w:szCs w:val="22"/>
          <w:lang w:eastAsia="uk-UA"/>
        </w:rPr>
        <w:t xml:space="preserve"> </w:t>
      </w:r>
      <w:r w:rsidRPr="00282C6B">
        <w:rPr>
          <w:rStyle w:val="ad"/>
          <w:rFonts w:ascii="Times New Roman" w:hAnsi="Times New Roman" w:cs="Times New Roman"/>
          <w:sz w:val="22"/>
          <w:szCs w:val="22"/>
        </w:rPr>
        <w:t xml:space="preserve">в </w:t>
      </w:r>
      <w:r w:rsidRPr="00282C6B">
        <w:rPr>
          <w:rStyle w:val="ad"/>
          <w:rFonts w:ascii="Times New Roman" w:hAnsi="Times New Roman" w:cs="Times New Roman"/>
          <w:sz w:val="22"/>
          <w:szCs w:val="22"/>
          <w:lang w:eastAsia="uk-UA"/>
        </w:rPr>
        <w:t xml:space="preserve">інтересах </w:t>
      </w:r>
      <w:r w:rsidRPr="00282C6B">
        <w:rPr>
          <w:rStyle w:val="ad"/>
          <w:rFonts w:ascii="Times New Roman" w:hAnsi="Times New Roman" w:cs="Times New Roman"/>
          <w:sz w:val="22"/>
          <w:szCs w:val="22"/>
        </w:rPr>
        <w:t xml:space="preserve">обвинуваченого </w:t>
      </w:r>
      <w:r w:rsidR="00397B6C">
        <w:rPr>
          <w:rStyle w:val="ad"/>
          <w:rFonts w:ascii="Times New Roman" w:hAnsi="Times New Roman" w:cs="Times New Roman"/>
          <w:sz w:val="22"/>
          <w:szCs w:val="22"/>
          <w:lang w:eastAsia="uk-UA"/>
        </w:rPr>
        <w:t xml:space="preserve">Особа_3 </w:t>
      </w:r>
      <w:r w:rsidRPr="00282C6B">
        <w:rPr>
          <w:rStyle w:val="ad"/>
          <w:rFonts w:ascii="Times New Roman" w:hAnsi="Times New Roman" w:cs="Times New Roman"/>
          <w:sz w:val="22"/>
          <w:szCs w:val="22"/>
        </w:rPr>
        <w:t xml:space="preserve">на ухвалу </w:t>
      </w:r>
      <w:r w:rsidR="00397B6C">
        <w:rPr>
          <w:rStyle w:val="ad"/>
          <w:rFonts w:ascii="Times New Roman" w:hAnsi="Times New Roman" w:cs="Times New Roman"/>
          <w:sz w:val="22"/>
          <w:szCs w:val="22"/>
        </w:rPr>
        <w:t>Інформація_2</w:t>
      </w:r>
      <w:r w:rsidRPr="00282C6B">
        <w:rPr>
          <w:rStyle w:val="ad"/>
          <w:rFonts w:ascii="Times New Roman" w:hAnsi="Times New Roman" w:cs="Times New Roman"/>
          <w:sz w:val="22"/>
          <w:szCs w:val="22"/>
        </w:rPr>
        <w:t xml:space="preserve">, якою клопотання прокурора задоволено та </w:t>
      </w:r>
      <w:r w:rsidRPr="00282C6B">
        <w:rPr>
          <w:rStyle w:val="ad"/>
          <w:rFonts w:ascii="Times New Roman" w:hAnsi="Times New Roman" w:cs="Times New Roman"/>
          <w:sz w:val="22"/>
          <w:szCs w:val="22"/>
        </w:rPr>
        <w:lastRenderedPageBreak/>
        <w:t xml:space="preserve">продовжено стосовно </w:t>
      </w:r>
      <w:r w:rsidR="00397B6C">
        <w:rPr>
          <w:rStyle w:val="ad"/>
          <w:rFonts w:ascii="Times New Roman" w:hAnsi="Times New Roman" w:cs="Times New Roman"/>
          <w:sz w:val="22"/>
          <w:szCs w:val="22"/>
          <w:lang w:eastAsia="uk-UA"/>
        </w:rPr>
        <w:t xml:space="preserve">Особа_3 </w:t>
      </w:r>
      <w:r w:rsidRPr="00282C6B">
        <w:rPr>
          <w:rStyle w:val="ad"/>
          <w:rFonts w:ascii="Times New Roman" w:hAnsi="Times New Roman" w:cs="Times New Roman"/>
          <w:sz w:val="22"/>
          <w:szCs w:val="22"/>
          <w:lang w:eastAsia="uk-UA"/>
        </w:rPr>
        <w:t xml:space="preserve">запобіжний захід </w:t>
      </w:r>
      <w:r w:rsidRPr="00282C6B">
        <w:rPr>
          <w:rStyle w:val="ad"/>
          <w:rFonts w:ascii="Times New Roman" w:hAnsi="Times New Roman" w:cs="Times New Roman"/>
          <w:sz w:val="22"/>
          <w:szCs w:val="22"/>
        </w:rPr>
        <w:t xml:space="preserve">у </w:t>
      </w:r>
      <w:r w:rsidRPr="00282C6B">
        <w:rPr>
          <w:rStyle w:val="ad"/>
          <w:rFonts w:ascii="Times New Roman" w:hAnsi="Times New Roman" w:cs="Times New Roman"/>
          <w:sz w:val="22"/>
          <w:szCs w:val="22"/>
          <w:lang w:eastAsia="uk-UA"/>
        </w:rPr>
        <w:t xml:space="preserve">виді </w:t>
      </w:r>
      <w:r w:rsidRPr="00282C6B">
        <w:rPr>
          <w:rStyle w:val="ad"/>
          <w:rFonts w:ascii="Times New Roman" w:hAnsi="Times New Roman" w:cs="Times New Roman"/>
          <w:sz w:val="22"/>
          <w:szCs w:val="22"/>
        </w:rPr>
        <w:t xml:space="preserve">тримання </w:t>
      </w:r>
      <w:r w:rsidRPr="00282C6B">
        <w:rPr>
          <w:rStyle w:val="ad"/>
          <w:rFonts w:ascii="Times New Roman" w:hAnsi="Times New Roman" w:cs="Times New Roman"/>
          <w:sz w:val="22"/>
          <w:szCs w:val="22"/>
          <w:lang w:eastAsia="uk-UA"/>
        </w:rPr>
        <w:t xml:space="preserve">під </w:t>
      </w:r>
      <w:r w:rsidRPr="00282C6B">
        <w:rPr>
          <w:rStyle w:val="ad"/>
          <w:rFonts w:ascii="Times New Roman" w:hAnsi="Times New Roman" w:cs="Times New Roman"/>
          <w:sz w:val="22"/>
          <w:szCs w:val="22"/>
        </w:rPr>
        <w:t xml:space="preserve">вартою на строк 60 </w:t>
      </w:r>
      <w:r w:rsidRPr="00282C6B">
        <w:rPr>
          <w:rStyle w:val="ad"/>
          <w:rFonts w:ascii="Times New Roman" w:hAnsi="Times New Roman" w:cs="Times New Roman"/>
          <w:sz w:val="22"/>
          <w:szCs w:val="22"/>
          <w:lang w:eastAsia="uk-UA"/>
        </w:rPr>
        <w:t xml:space="preserve">днів, </w:t>
      </w:r>
      <w:r w:rsidRPr="00282C6B">
        <w:rPr>
          <w:rStyle w:val="ad"/>
          <w:rFonts w:ascii="Times New Roman" w:hAnsi="Times New Roman" w:cs="Times New Roman"/>
          <w:sz w:val="22"/>
          <w:szCs w:val="22"/>
        </w:rPr>
        <w:t xml:space="preserve">тобто до 18.01.2025 включно </w:t>
      </w:r>
      <w:r w:rsidRPr="00282C6B">
        <w:rPr>
          <w:rStyle w:val="ad"/>
          <w:rFonts w:ascii="Times New Roman" w:hAnsi="Times New Roman" w:cs="Times New Roman"/>
          <w:sz w:val="22"/>
          <w:szCs w:val="22"/>
          <w:lang w:eastAsia="uk-UA"/>
        </w:rPr>
        <w:t xml:space="preserve">і </w:t>
      </w:r>
      <w:r w:rsidRPr="00282C6B">
        <w:rPr>
          <w:rStyle w:val="ad"/>
          <w:rFonts w:ascii="Times New Roman" w:hAnsi="Times New Roman" w:cs="Times New Roman"/>
          <w:sz w:val="22"/>
          <w:szCs w:val="22"/>
        </w:rPr>
        <w:t xml:space="preserve">ухвалено утримувати його в </w:t>
      </w:r>
      <w:r w:rsidRPr="00282C6B">
        <w:rPr>
          <w:rStyle w:val="ad"/>
          <w:rFonts w:ascii="Times New Roman" w:hAnsi="Times New Roman" w:cs="Times New Roman"/>
          <w:sz w:val="22"/>
          <w:szCs w:val="22"/>
          <w:lang w:eastAsia="uk-UA"/>
        </w:rPr>
        <w:t xml:space="preserve">Державній установі «Київський слідчий ізолятор» </w:t>
      </w:r>
      <w:r w:rsidRPr="00282C6B">
        <w:rPr>
          <w:rStyle w:val="ad"/>
          <w:rFonts w:ascii="Times New Roman" w:hAnsi="Times New Roman" w:cs="Times New Roman"/>
          <w:sz w:val="22"/>
          <w:szCs w:val="22"/>
        </w:rPr>
        <w:t xml:space="preserve">МЮ </w:t>
      </w:r>
      <w:r w:rsidRPr="00282C6B">
        <w:rPr>
          <w:rStyle w:val="ad"/>
          <w:rFonts w:ascii="Times New Roman" w:hAnsi="Times New Roman" w:cs="Times New Roman"/>
          <w:sz w:val="22"/>
          <w:szCs w:val="22"/>
          <w:lang w:eastAsia="uk-UA"/>
        </w:rPr>
        <w:t xml:space="preserve">України. </w:t>
      </w:r>
      <w:r w:rsidRPr="00282C6B">
        <w:rPr>
          <w:rStyle w:val="ad"/>
          <w:rFonts w:ascii="Times New Roman" w:hAnsi="Times New Roman" w:cs="Times New Roman"/>
          <w:sz w:val="22"/>
          <w:szCs w:val="22"/>
        </w:rPr>
        <w:t>Одночасно визначено</w:t>
      </w:r>
      <w:r w:rsidR="00397B6C">
        <w:rPr>
          <w:rStyle w:val="ad"/>
          <w:rFonts w:ascii="Times New Roman" w:hAnsi="Times New Roman" w:cs="Times New Roman"/>
          <w:sz w:val="22"/>
          <w:szCs w:val="22"/>
          <w:lang w:eastAsia="uk-UA"/>
        </w:rPr>
        <w:t xml:space="preserve"> О соба_3</w:t>
      </w:r>
      <w:r w:rsidRPr="00282C6B">
        <w:rPr>
          <w:rStyle w:val="ad"/>
          <w:rFonts w:ascii="Times New Roman" w:hAnsi="Times New Roman" w:cs="Times New Roman"/>
          <w:sz w:val="22"/>
          <w:szCs w:val="22"/>
          <w:lang w:eastAsia="uk-UA"/>
        </w:rPr>
        <w:t xml:space="preserve">. розмір </w:t>
      </w:r>
      <w:r w:rsidRPr="00282C6B">
        <w:rPr>
          <w:rStyle w:val="ad"/>
          <w:rFonts w:ascii="Times New Roman" w:hAnsi="Times New Roman" w:cs="Times New Roman"/>
          <w:sz w:val="22"/>
          <w:szCs w:val="22"/>
        </w:rPr>
        <w:t xml:space="preserve">застави, який здатний забезпечити виконання покладених на нього </w:t>
      </w:r>
      <w:r w:rsidRPr="00282C6B">
        <w:rPr>
          <w:rStyle w:val="ad"/>
          <w:rFonts w:ascii="Times New Roman" w:hAnsi="Times New Roman" w:cs="Times New Roman"/>
          <w:sz w:val="22"/>
          <w:szCs w:val="22"/>
          <w:lang w:eastAsia="uk-UA"/>
        </w:rPr>
        <w:t xml:space="preserve">обов’язків, </w:t>
      </w:r>
      <w:r w:rsidRPr="00282C6B">
        <w:rPr>
          <w:rStyle w:val="ad"/>
          <w:rFonts w:ascii="Times New Roman" w:hAnsi="Times New Roman" w:cs="Times New Roman"/>
          <w:sz w:val="22"/>
          <w:szCs w:val="22"/>
        </w:rPr>
        <w:t xml:space="preserve">а саме 100 </w:t>
      </w:r>
      <w:r w:rsidRPr="00282C6B">
        <w:rPr>
          <w:rStyle w:val="ad"/>
          <w:rFonts w:ascii="Times New Roman" w:hAnsi="Times New Roman" w:cs="Times New Roman"/>
          <w:sz w:val="22"/>
          <w:szCs w:val="22"/>
          <w:lang w:eastAsia="uk-UA"/>
        </w:rPr>
        <w:t xml:space="preserve">розмірів </w:t>
      </w:r>
      <w:r w:rsidRPr="00282C6B">
        <w:rPr>
          <w:rStyle w:val="ad"/>
          <w:rFonts w:ascii="Times New Roman" w:hAnsi="Times New Roman" w:cs="Times New Roman"/>
          <w:sz w:val="22"/>
          <w:szCs w:val="22"/>
        </w:rPr>
        <w:t xml:space="preserve">прожиткових </w:t>
      </w:r>
      <w:r w:rsidRPr="00282C6B">
        <w:rPr>
          <w:rStyle w:val="ad"/>
          <w:rFonts w:ascii="Times New Roman" w:hAnsi="Times New Roman" w:cs="Times New Roman"/>
          <w:sz w:val="22"/>
          <w:szCs w:val="22"/>
          <w:lang w:eastAsia="uk-UA"/>
        </w:rPr>
        <w:t xml:space="preserve">мінімумів </w:t>
      </w:r>
      <w:r w:rsidRPr="00282C6B">
        <w:rPr>
          <w:rStyle w:val="ad"/>
          <w:rFonts w:ascii="Times New Roman" w:hAnsi="Times New Roman" w:cs="Times New Roman"/>
          <w:sz w:val="22"/>
          <w:szCs w:val="22"/>
        </w:rPr>
        <w:t xml:space="preserve">для працездатних </w:t>
      </w:r>
      <w:r w:rsidRPr="00282C6B">
        <w:rPr>
          <w:rStyle w:val="ad"/>
          <w:rFonts w:ascii="Times New Roman" w:hAnsi="Times New Roman" w:cs="Times New Roman"/>
          <w:sz w:val="22"/>
          <w:szCs w:val="22"/>
          <w:lang w:eastAsia="uk-UA"/>
        </w:rPr>
        <w:t xml:space="preserve">осіб, </w:t>
      </w:r>
      <w:r w:rsidRPr="00282C6B">
        <w:rPr>
          <w:rStyle w:val="ad"/>
          <w:rFonts w:ascii="Times New Roman" w:hAnsi="Times New Roman" w:cs="Times New Roman"/>
          <w:sz w:val="22"/>
          <w:szCs w:val="22"/>
        </w:rPr>
        <w:t xml:space="preserve">що становить 302 800 грн. 00 коп., </w:t>
      </w:r>
      <w:r w:rsidRPr="00282C6B">
        <w:rPr>
          <w:rStyle w:val="ad"/>
          <w:rFonts w:ascii="Times New Roman" w:hAnsi="Times New Roman" w:cs="Times New Roman"/>
          <w:sz w:val="22"/>
          <w:szCs w:val="22"/>
          <w:lang w:eastAsia="uk-UA"/>
        </w:rPr>
        <w:t xml:space="preserve">із </w:t>
      </w:r>
      <w:r w:rsidRPr="00282C6B">
        <w:rPr>
          <w:rStyle w:val="ad"/>
          <w:rFonts w:ascii="Times New Roman" w:hAnsi="Times New Roman" w:cs="Times New Roman"/>
          <w:sz w:val="22"/>
          <w:szCs w:val="22"/>
        </w:rPr>
        <w:t xml:space="preserve">покладенням на нього </w:t>
      </w:r>
      <w:r w:rsidRPr="00282C6B">
        <w:rPr>
          <w:rStyle w:val="ad"/>
          <w:rFonts w:ascii="Times New Roman" w:hAnsi="Times New Roman" w:cs="Times New Roman"/>
          <w:sz w:val="22"/>
          <w:szCs w:val="22"/>
          <w:lang w:eastAsia="uk-UA"/>
        </w:rPr>
        <w:t xml:space="preserve">обов’язків </w:t>
      </w:r>
      <w:r w:rsidRPr="00282C6B">
        <w:rPr>
          <w:rStyle w:val="ad"/>
          <w:rFonts w:ascii="Times New Roman" w:hAnsi="Times New Roman" w:cs="Times New Roman"/>
          <w:sz w:val="22"/>
          <w:szCs w:val="22"/>
        </w:rPr>
        <w:t xml:space="preserve">у </w:t>
      </w:r>
      <w:r w:rsidRPr="00282C6B">
        <w:rPr>
          <w:rStyle w:val="ad"/>
          <w:rFonts w:ascii="Times New Roman" w:hAnsi="Times New Roman" w:cs="Times New Roman"/>
          <w:sz w:val="22"/>
          <w:szCs w:val="22"/>
          <w:lang w:eastAsia="uk-UA"/>
        </w:rPr>
        <w:t xml:space="preserve">разі </w:t>
      </w:r>
      <w:r w:rsidRPr="00282C6B">
        <w:rPr>
          <w:rStyle w:val="ad"/>
          <w:rFonts w:ascii="Times New Roman" w:hAnsi="Times New Roman" w:cs="Times New Roman"/>
          <w:sz w:val="22"/>
          <w:szCs w:val="22"/>
        </w:rPr>
        <w:t xml:space="preserve">внесення застави, передбачених ст. 194 КПК </w:t>
      </w:r>
      <w:r w:rsidRPr="00282C6B">
        <w:rPr>
          <w:rStyle w:val="ad"/>
          <w:rFonts w:ascii="Times New Roman" w:hAnsi="Times New Roman" w:cs="Times New Roman"/>
          <w:sz w:val="22"/>
          <w:szCs w:val="22"/>
          <w:lang w:eastAsia="uk-UA"/>
        </w:rPr>
        <w:t>України.</w:t>
      </w:r>
    </w:p>
    <w:p w14:paraId="0B85B367" w14:textId="081B9ADB" w:rsidR="004828AA" w:rsidRPr="00282C6B" w:rsidRDefault="004828AA" w:rsidP="004828AA">
      <w:pPr>
        <w:pStyle w:val="11"/>
        <w:ind w:firstLine="720"/>
        <w:jc w:val="both"/>
        <w:rPr>
          <w:sz w:val="22"/>
          <w:szCs w:val="22"/>
        </w:rPr>
      </w:pPr>
      <w:r w:rsidRPr="00282C6B">
        <w:rPr>
          <w:rStyle w:val="ad"/>
          <w:rFonts w:ascii="Times New Roman" w:hAnsi="Times New Roman" w:cs="Times New Roman"/>
          <w:sz w:val="22"/>
          <w:szCs w:val="22"/>
        </w:rPr>
        <w:t xml:space="preserve">З матеріалів, долучених до апеляційної скарги, вбачається, що адвокат </w:t>
      </w:r>
      <w:r w:rsidR="00397B6C">
        <w:rPr>
          <w:rStyle w:val="ad"/>
          <w:rFonts w:ascii="Times New Roman" w:hAnsi="Times New Roman" w:cs="Times New Roman"/>
          <w:sz w:val="22"/>
          <w:szCs w:val="22"/>
        </w:rPr>
        <w:t>Особа_1</w:t>
      </w:r>
      <w:r w:rsidRPr="00282C6B">
        <w:rPr>
          <w:rStyle w:val="ad"/>
          <w:rFonts w:ascii="Times New Roman" w:hAnsi="Times New Roman" w:cs="Times New Roman"/>
          <w:sz w:val="22"/>
          <w:szCs w:val="22"/>
        </w:rPr>
        <w:t xml:space="preserve"> представляє інтереси обвинуваченого </w:t>
      </w:r>
      <w:r w:rsidR="00397B6C">
        <w:rPr>
          <w:rStyle w:val="ad"/>
          <w:rFonts w:ascii="Times New Roman" w:hAnsi="Times New Roman" w:cs="Times New Roman"/>
          <w:sz w:val="22"/>
          <w:szCs w:val="22"/>
        </w:rPr>
        <w:t xml:space="preserve">Особа_3 </w:t>
      </w:r>
      <w:r w:rsidRPr="00282C6B">
        <w:rPr>
          <w:rStyle w:val="ad"/>
          <w:rFonts w:ascii="Times New Roman" w:hAnsi="Times New Roman" w:cs="Times New Roman"/>
          <w:sz w:val="22"/>
          <w:szCs w:val="22"/>
        </w:rPr>
        <w:t>на підставі копії свідоцтва про право зайняття адвокатською діяльністю, виданого Донецькою обласною кваліфікаційно</w:t>
      </w:r>
      <w:r w:rsidR="004674F6" w:rsidRPr="00282C6B">
        <w:rPr>
          <w:rStyle w:val="ad"/>
          <w:rFonts w:ascii="Times New Roman" w:hAnsi="Times New Roman" w:cs="Times New Roman"/>
          <w:sz w:val="22"/>
          <w:szCs w:val="22"/>
        </w:rPr>
        <w:t>-</w:t>
      </w:r>
      <w:r w:rsidRPr="00282C6B">
        <w:rPr>
          <w:rStyle w:val="ad"/>
          <w:rFonts w:ascii="Times New Roman" w:hAnsi="Times New Roman" w:cs="Times New Roman"/>
          <w:sz w:val="22"/>
          <w:szCs w:val="22"/>
        </w:rPr>
        <w:t xml:space="preserve">дисциплінарною комісією адвокатури та ордеру, виписаного на підставі договору б/н від </w:t>
      </w:r>
      <w:r w:rsidRPr="00282C6B">
        <w:rPr>
          <w:rStyle w:val="ad"/>
          <w:rFonts w:ascii="Times New Roman" w:hAnsi="Times New Roman" w:cs="Times New Roman"/>
          <w:sz w:val="22"/>
          <w:szCs w:val="22"/>
          <w:lang w:eastAsia="en-US"/>
        </w:rPr>
        <w:t xml:space="preserve">02.04.2022 </w:t>
      </w:r>
      <w:r w:rsidRPr="00282C6B">
        <w:rPr>
          <w:rStyle w:val="ad"/>
          <w:rFonts w:ascii="Times New Roman" w:hAnsi="Times New Roman" w:cs="Times New Roman"/>
          <w:sz w:val="22"/>
          <w:szCs w:val="22"/>
        </w:rPr>
        <w:t xml:space="preserve">про надання правової допомоги </w:t>
      </w:r>
      <w:r w:rsidRPr="00282C6B">
        <w:rPr>
          <w:rStyle w:val="ad"/>
          <w:rFonts w:ascii="Times New Roman" w:hAnsi="Times New Roman" w:cs="Times New Roman"/>
          <w:sz w:val="22"/>
          <w:szCs w:val="22"/>
          <w:lang w:eastAsia="en-US"/>
        </w:rPr>
        <w:t>.</w:t>
      </w:r>
    </w:p>
    <w:p w14:paraId="234038BB" w14:textId="2A15B7A2" w:rsidR="004828AA" w:rsidRPr="00282C6B" w:rsidRDefault="004828AA" w:rsidP="004828AA">
      <w:pPr>
        <w:pStyle w:val="11"/>
        <w:ind w:firstLine="720"/>
        <w:jc w:val="both"/>
        <w:rPr>
          <w:sz w:val="22"/>
          <w:szCs w:val="22"/>
        </w:rPr>
      </w:pPr>
      <w:r w:rsidRPr="00282C6B">
        <w:rPr>
          <w:rStyle w:val="ad"/>
          <w:rFonts w:ascii="Times New Roman" w:hAnsi="Times New Roman" w:cs="Times New Roman"/>
          <w:sz w:val="22"/>
          <w:szCs w:val="22"/>
        </w:rPr>
        <w:t xml:space="preserve">Перебуваючи в судовому засіданні Київського апеляційного суду </w:t>
      </w:r>
      <w:r w:rsidRPr="00282C6B">
        <w:rPr>
          <w:rStyle w:val="ad"/>
          <w:rFonts w:ascii="Times New Roman" w:hAnsi="Times New Roman" w:cs="Times New Roman"/>
          <w:sz w:val="22"/>
          <w:szCs w:val="22"/>
          <w:lang w:eastAsia="en-US"/>
        </w:rPr>
        <w:t xml:space="preserve">02.12.2024 , </w:t>
      </w:r>
      <w:r w:rsidRPr="00282C6B">
        <w:rPr>
          <w:rStyle w:val="ad"/>
          <w:rFonts w:ascii="Times New Roman" w:hAnsi="Times New Roman" w:cs="Times New Roman"/>
          <w:sz w:val="22"/>
          <w:szCs w:val="22"/>
        </w:rPr>
        <w:t xml:space="preserve">адвокат </w:t>
      </w:r>
      <w:r w:rsidR="00397B6C">
        <w:rPr>
          <w:rStyle w:val="ad"/>
          <w:rFonts w:ascii="Times New Roman" w:hAnsi="Times New Roman" w:cs="Times New Roman"/>
          <w:sz w:val="22"/>
          <w:szCs w:val="22"/>
        </w:rPr>
        <w:t>Особа_1</w:t>
      </w:r>
      <w:r w:rsidRPr="00282C6B">
        <w:rPr>
          <w:rStyle w:val="ad"/>
          <w:rFonts w:ascii="Times New Roman" w:hAnsi="Times New Roman" w:cs="Times New Roman"/>
          <w:sz w:val="22"/>
          <w:szCs w:val="22"/>
        </w:rPr>
        <w:t xml:space="preserve"> агресивно, на підвищених тонах спілкувався з головуючим та колегією суддів, некоректно висловлювався на адресу колегії суддів, таким чином не дотримувався принципів порядності під час здійснення професійної діяльності в суді.</w:t>
      </w:r>
    </w:p>
    <w:p w14:paraId="67746906" w14:textId="11A65F5D" w:rsidR="004828AA" w:rsidRPr="00282C6B" w:rsidRDefault="004828AA" w:rsidP="004828AA">
      <w:pPr>
        <w:pStyle w:val="1"/>
        <w:ind w:firstLine="567"/>
        <w:jc w:val="both"/>
        <w:rPr>
          <w:rStyle w:val="ad"/>
          <w:rFonts w:ascii="Times New Roman" w:hAnsi="Times New Roman" w:cs="Times New Roman"/>
          <w:sz w:val="22"/>
          <w:szCs w:val="22"/>
        </w:rPr>
      </w:pPr>
      <w:r w:rsidRPr="00282C6B">
        <w:rPr>
          <w:rStyle w:val="ad"/>
          <w:rFonts w:ascii="Times New Roman" w:hAnsi="Times New Roman" w:cs="Times New Roman"/>
          <w:sz w:val="22"/>
          <w:szCs w:val="22"/>
          <w:lang w:eastAsia="uk-UA"/>
        </w:rPr>
        <w:t xml:space="preserve">Крім </w:t>
      </w:r>
      <w:r w:rsidRPr="00282C6B">
        <w:rPr>
          <w:rStyle w:val="ad"/>
          <w:rFonts w:ascii="Times New Roman" w:hAnsi="Times New Roman" w:cs="Times New Roman"/>
          <w:sz w:val="22"/>
          <w:szCs w:val="22"/>
        </w:rPr>
        <w:t xml:space="preserve">того, в судовому </w:t>
      </w:r>
      <w:r w:rsidRPr="00282C6B">
        <w:rPr>
          <w:rStyle w:val="ad"/>
          <w:rFonts w:ascii="Times New Roman" w:hAnsi="Times New Roman" w:cs="Times New Roman"/>
          <w:sz w:val="22"/>
          <w:szCs w:val="22"/>
          <w:lang w:eastAsia="uk-UA"/>
        </w:rPr>
        <w:t xml:space="preserve">засіданні </w:t>
      </w:r>
      <w:r w:rsidRPr="00282C6B">
        <w:rPr>
          <w:rStyle w:val="ad"/>
          <w:rFonts w:ascii="Times New Roman" w:hAnsi="Times New Roman" w:cs="Times New Roman"/>
          <w:sz w:val="22"/>
          <w:szCs w:val="22"/>
          <w:lang w:val="ru-RU"/>
        </w:rPr>
        <w:t xml:space="preserve">19.11.2024, </w:t>
      </w:r>
      <w:r w:rsidRPr="00282C6B">
        <w:rPr>
          <w:rStyle w:val="ad"/>
          <w:rFonts w:ascii="Times New Roman" w:hAnsi="Times New Roman" w:cs="Times New Roman"/>
          <w:sz w:val="22"/>
          <w:szCs w:val="22"/>
        </w:rPr>
        <w:t xml:space="preserve">адвокат </w:t>
      </w:r>
      <w:r w:rsidR="00397B6C">
        <w:rPr>
          <w:rStyle w:val="ad"/>
          <w:rFonts w:ascii="Times New Roman" w:hAnsi="Times New Roman" w:cs="Times New Roman"/>
          <w:sz w:val="22"/>
          <w:szCs w:val="22"/>
        </w:rPr>
        <w:t>Особа_1</w:t>
      </w:r>
      <w:r w:rsidRPr="00282C6B">
        <w:rPr>
          <w:rStyle w:val="ad"/>
          <w:rFonts w:ascii="Times New Roman" w:hAnsi="Times New Roman" w:cs="Times New Roman"/>
          <w:sz w:val="22"/>
          <w:szCs w:val="22"/>
          <w:lang w:eastAsia="uk-UA"/>
        </w:rPr>
        <w:t xml:space="preserve"> </w:t>
      </w:r>
      <w:r w:rsidRPr="00282C6B">
        <w:rPr>
          <w:rStyle w:val="ad"/>
          <w:rFonts w:ascii="Times New Roman" w:hAnsi="Times New Roman" w:cs="Times New Roman"/>
          <w:sz w:val="22"/>
          <w:szCs w:val="22"/>
        </w:rPr>
        <w:t xml:space="preserve">вдався до образ прокурора у </w:t>
      </w:r>
      <w:r w:rsidRPr="00282C6B">
        <w:rPr>
          <w:rStyle w:val="ad"/>
          <w:rFonts w:ascii="Times New Roman" w:hAnsi="Times New Roman" w:cs="Times New Roman"/>
          <w:sz w:val="22"/>
          <w:szCs w:val="22"/>
          <w:lang w:eastAsia="uk-UA"/>
        </w:rPr>
        <w:t xml:space="preserve">провадженні, </w:t>
      </w:r>
      <w:r w:rsidRPr="00282C6B">
        <w:rPr>
          <w:rStyle w:val="ad"/>
          <w:rFonts w:ascii="Times New Roman" w:hAnsi="Times New Roman" w:cs="Times New Roman"/>
          <w:sz w:val="22"/>
          <w:szCs w:val="22"/>
        </w:rPr>
        <w:t xml:space="preserve">висловлюючись при цьому </w:t>
      </w:r>
      <w:r w:rsidRPr="00282C6B">
        <w:rPr>
          <w:rStyle w:val="ad"/>
          <w:rFonts w:ascii="Times New Roman" w:hAnsi="Times New Roman" w:cs="Times New Roman"/>
          <w:sz w:val="22"/>
          <w:szCs w:val="22"/>
          <w:lang w:eastAsia="uk-UA"/>
        </w:rPr>
        <w:t xml:space="preserve">негідно </w:t>
      </w:r>
      <w:r w:rsidRPr="00282C6B">
        <w:rPr>
          <w:rStyle w:val="ad"/>
          <w:rFonts w:ascii="Times New Roman" w:hAnsi="Times New Roman" w:cs="Times New Roman"/>
          <w:sz w:val="22"/>
          <w:szCs w:val="22"/>
        </w:rPr>
        <w:t xml:space="preserve">по </w:t>
      </w:r>
      <w:r w:rsidRPr="00282C6B">
        <w:rPr>
          <w:rStyle w:val="ad"/>
          <w:rFonts w:ascii="Times New Roman" w:hAnsi="Times New Roman" w:cs="Times New Roman"/>
          <w:sz w:val="22"/>
          <w:szCs w:val="22"/>
          <w:lang w:eastAsia="uk-UA"/>
        </w:rPr>
        <w:t xml:space="preserve">відношенню </w:t>
      </w:r>
      <w:r w:rsidRPr="00282C6B">
        <w:rPr>
          <w:rStyle w:val="ad"/>
          <w:rFonts w:ascii="Times New Roman" w:hAnsi="Times New Roman" w:cs="Times New Roman"/>
          <w:sz w:val="22"/>
          <w:szCs w:val="22"/>
        </w:rPr>
        <w:t xml:space="preserve">до </w:t>
      </w:r>
      <w:r w:rsidRPr="00282C6B">
        <w:rPr>
          <w:rStyle w:val="ad"/>
          <w:rFonts w:ascii="Times New Roman" w:hAnsi="Times New Roman" w:cs="Times New Roman"/>
          <w:sz w:val="22"/>
          <w:szCs w:val="22"/>
          <w:lang w:eastAsia="uk-UA"/>
        </w:rPr>
        <w:t xml:space="preserve">неї, </w:t>
      </w:r>
      <w:r w:rsidRPr="00282C6B">
        <w:rPr>
          <w:rStyle w:val="ad"/>
          <w:rFonts w:ascii="Times New Roman" w:hAnsi="Times New Roman" w:cs="Times New Roman"/>
          <w:sz w:val="22"/>
          <w:szCs w:val="22"/>
        </w:rPr>
        <w:t xml:space="preserve">та </w:t>
      </w:r>
      <w:r w:rsidRPr="00282C6B">
        <w:rPr>
          <w:rStyle w:val="ad"/>
          <w:rFonts w:ascii="Times New Roman" w:hAnsi="Times New Roman" w:cs="Times New Roman"/>
          <w:sz w:val="22"/>
          <w:szCs w:val="22"/>
          <w:lang w:eastAsia="uk-UA"/>
        </w:rPr>
        <w:t xml:space="preserve">відповідно, </w:t>
      </w:r>
      <w:r w:rsidRPr="00282C6B">
        <w:rPr>
          <w:rStyle w:val="ad"/>
          <w:rFonts w:ascii="Times New Roman" w:hAnsi="Times New Roman" w:cs="Times New Roman"/>
          <w:sz w:val="22"/>
          <w:szCs w:val="22"/>
        </w:rPr>
        <w:t xml:space="preserve">не поважав </w:t>
      </w:r>
      <w:r w:rsidRPr="00282C6B">
        <w:rPr>
          <w:rStyle w:val="ad"/>
          <w:rFonts w:ascii="Times New Roman" w:hAnsi="Times New Roman" w:cs="Times New Roman"/>
          <w:sz w:val="22"/>
          <w:szCs w:val="22"/>
          <w:lang w:eastAsia="uk-UA"/>
        </w:rPr>
        <w:t xml:space="preserve">процесуальні </w:t>
      </w:r>
      <w:r w:rsidRPr="00282C6B">
        <w:rPr>
          <w:rStyle w:val="ad"/>
          <w:rFonts w:ascii="Times New Roman" w:hAnsi="Times New Roman" w:cs="Times New Roman"/>
          <w:sz w:val="22"/>
          <w:szCs w:val="22"/>
        </w:rPr>
        <w:t xml:space="preserve">права </w:t>
      </w:r>
      <w:r w:rsidRPr="00282C6B">
        <w:rPr>
          <w:rStyle w:val="ad"/>
          <w:rFonts w:ascii="Times New Roman" w:hAnsi="Times New Roman" w:cs="Times New Roman"/>
          <w:sz w:val="22"/>
          <w:szCs w:val="22"/>
          <w:lang w:eastAsia="uk-UA"/>
        </w:rPr>
        <w:t xml:space="preserve">протилежної </w:t>
      </w:r>
      <w:r w:rsidRPr="00282C6B">
        <w:rPr>
          <w:rStyle w:val="ad"/>
          <w:rFonts w:ascii="Times New Roman" w:hAnsi="Times New Roman" w:cs="Times New Roman"/>
          <w:sz w:val="22"/>
          <w:szCs w:val="22"/>
        </w:rPr>
        <w:t xml:space="preserve">сторони, на </w:t>
      </w:r>
      <w:r w:rsidRPr="00282C6B">
        <w:rPr>
          <w:rStyle w:val="ad"/>
          <w:rFonts w:ascii="Times New Roman" w:hAnsi="Times New Roman" w:cs="Times New Roman"/>
          <w:sz w:val="22"/>
          <w:szCs w:val="22"/>
          <w:lang w:eastAsia="uk-UA"/>
        </w:rPr>
        <w:t xml:space="preserve">зроблені </w:t>
      </w:r>
      <w:r w:rsidRPr="00282C6B">
        <w:rPr>
          <w:rStyle w:val="ad"/>
          <w:rFonts w:ascii="Times New Roman" w:hAnsi="Times New Roman" w:cs="Times New Roman"/>
          <w:sz w:val="22"/>
          <w:szCs w:val="22"/>
        </w:rPr>
        <w:t xml:space="preserve">з цього приводу йому </w:t>
      </w:r>
      <w:r w:rsidRPr="00282C6B">
        <w:rPr>
          <w:rStyle w:val="ad"/>
          <w:rFonts w:ascii="Times New Roman" w:hAnsi="Times New Roman" w:cs="Times New Roman"/>
          <w:sz w:val="22"/>
          <w:szCs w:val="22"/>
          <w:lang w:eastAsia="uk-UA"/>
        </w:rPr>
        <w:t xml:space="preserve">колегією суддів </w:t>
      </w:r>
      <w:r w:rsidRPr="00282C6B">
        <w:rPr>
          <w:rStyle w:val="ad"/>
          <w:rFonts w:ascii="Times New Roman" w:hAnsi="Times New Roman" w:cs="Times New Roman"/>
          <w:sz w:val="22"/>
          <w:szCs w:val="22"/>
        </w:rPr>
        <w:t xml:space="preserve">зауваження не реагував. А </w:t>
      </w:r>
      <w:r w:rsidRPr="00282C6B">
        <w:rPr>
          <w:rStyle w:val="ad"/>
          <w:rFonts w:ascii="Times New Roman" w:hAnsi="Times New Roman" w:cs="Times New Roman"/>
          <w:sz w:val="22"/>
          <w:szCs w:val="22"/>
          <w:lang w:eastAsia="uk-UA"/>
        </w:rPr>
        <w:t xml:space="preserve">після </w:t>
      </w:r>
      <w:r w:rsidRPr="00282C6B">
        <w:rPr>
          <w:rStyle w:val="ad"/>
          <w:rFonts w:ascii="Times New Roman" w:hAnsi="Times New Roman" w:cs="Times New Roman"/>
          <w:sz w:val="22"/>
          <w:szCs w:val="22"/>
        </w:rPr>
        <w:t xml:space="preserve">проголошення судом </w:t>
      </w:r>
      <w:r w:rsidRPr="00282C6B">
        <w:rPr>
          <w:rStyle w:val="ad"/>
          <w:rFonts w:ascii="Times New Roman" w:hAnsi="Times New Roman" w:cs="Times New Roman"/>
          <w:sz w:val="22"/>
          <w:szCs w:val="22"/>
          <w:lang w:eastAsia="uk-UA"/>
        </w:rPr>
        <w:t xml:space="preserve">резолютивної </w:t>
      </w:r>
      <w:r w:rsidRPr="00282C6B">
        <w:rPr>
          <w:rStyle w:val="ad"/>
          <w:rFonts w:ascii="Times New Roman" w:hAnsi="Times New Roman" w:cs="Times New Roman"/>
          <w:sz w:val="22"/>
          <w:szCs w:val="22"/>
        </w:rPr>
        <w:t xml:space="preserve">частини прийнятого у </w:t>
      </w:r>
      <w:r w:rsidRPr="00282C6B">
        <w:rPr>
          <w:rStyle w:val="ad"/>
          <w:rFonts w:ascii="Times New Roman" w:hAnsi="Times New Roman" w:cs="Times New Roman"/>
          <w:sz w:val="22"/>
          <w:szCs w:val="22"/>
          <w:lang w:eastAsia="uk-UA"/>
        </w:rPr>
        <w:t xml:space="preserve">справі рішення, </w:t>
      </w:r>
      <w:r w:rsidRPr="00282C6B">
        <w:rPr>
          <w:rStyle w:val="ad"/>
          <w:rFonts w:ascii="Times New Roman" w:hAnsi="Times New Roman" w:cs="Times New Roman"/>
          <w:sz w:val="22"/>
          <w:szCs w:val="22"/>
        </w:rPr>
        <w:t xml:space="preserve">захисник некоректно висловлювався на адресу </w:t>
      </w:r>
      <w:r w:rsidRPr="00282C6B">
        <w:rPr>
          <w:rStyle w:val="ad"/>
          <w:rFonts w:ascii="Times New Roman" w:hAnsi="Times New Roman" w:cs="Times New Roman"/>
          <w:sz w:val="22"/>
          <w:szCs w:val="22"/>
          <w:lang w:eastAsia="uk-UA"/>
        </w:rPr>
        <w:t xml:space="preserve">колегії суддів, </w:t>
      </w:r>
      <w:r w:rsidRPr="00282C6B">
        <w:rPr>
          <w:rStyle w:val="ad"/>
          <w:rFonts w:ascii="Times New Roman" w:hAnsi="Times New Roman" w:cs="Times New Roman"/>
          <w:sz w:val="22"/>
          <w:szCs w:val="22"/>
        </w:rPr>
        <w:t xml:space="preserve">знову не дотримуючись </w:t>
      </w:r>
      <w:r w:rsidRPr="00282C6B">
        <w:rPr>
          <w:rStyle w:val="ad"/>
          <w:rFonts w:ascii="Times New Roman" w:hAnsi="Times New Roman" w:cs="Times New Roman"/>
          <w:sz w:val="22"/>
          <w:szCs w:val="22"/>
          <w:lang w:eastAsia="uk-UA"/>
        </w:rPr>
        <w:t xml:space="preserve">принципів порядності під </w:t>
      </w:r>
      <w:r w:rsidRPr="00282C6B">
        <w:rPr>
          <w:rStyle w:val="ad"/>
          <w:rFonts w:ascii="Times New Roman" w:hAnsi="Times New Roman" w:cs="Times New Roman"/>
          <w:sz w:val="22"/>
          <w:szCs w:val="22"/>
        </w:rPr>
        <w:t xml:space="preserve">час </w:t>
      </w:r>
      <w:r w:rsidRPr="00282C6B">
        <w:rPr>
          <w:rStyle w:val="ad"/>
          <w:rFonts w:ascii="Times New Roman" w:hAnsi="Times New Roman" w:cs="Times New Roman"/>
          <w:sz w:val="22"/>
          <w:szCs w:val="22"/>
          <w:lang w:eastAsia="uk-UA"/>
        </w:rPr>
        <w:t xml:space="preserve">здійснення професійної діяльності </w:t>
      </w:r>
      <w:r w:rsidRPr="00282C6B">
        <w:rPr>
          <w:rStyle w:val="ad"/>
          <w:rFonts w:ascii="Times New Roman" w:hAnsi="Times New Roman" w:cs="Times New Roman"/>
          <w:sz w:val="22"/>
          <w:szCs w:val="22"/>
        </w:rPr>
        <w:t xml:space="preserve">в </w:t>
      </w:r>
      <w:r w:rsidRPr="00282C6B">
        <w:rPr>
          <w:rStyle w:val="ad"/>
          <w:rFonts w:ascii="Times New Roman" w:hAnsi="Times New Roman" w:cs="Times New Roman"/>
          <w:sz w:val="22"/>
          <w:szCs w:val="22"/>
          <w:lang w:eastAsia="uk-UA"/>
        </w:rPr>
        <w:t>суді.</w:t>
      </w:r>
    </w:p>
    <w:p w14:paraId="77EDFD4B" w14:textId="77B6F5A6" w:rsidR="004828AA" w:rsidRPr="00282C6B" w:rsidRDefault="004828AA" w:rsidP="004828AA">
      <w:pPr>
        <w:pStyle w:val="ab"/>
        <w:tabs>
          <w:tab w:val="left" w:pos="567"/>
        </w:tabs>
        <w:ind w:firstLine="567"/>
        <w:jc w:val="both"/>
        <w:rPr>
          <w:lang w:val="uk-UA"/>
        </w:rPr>
      </w:pPr>
      <w:r w:rsidRPr="00282C6B">
        <w:rPr>
          <w:b/>
          <w:lang w:val="uk-UA"/>
        </w:rPr>
        <w:t>Скаржник вважає</w:t>
      </w:r>
      <w:r w:rsidRPr="00282C6B">
        <w:rPr>
          <w:lang w:val="uk-UA"/>
        </w:rPr>
        <w:t xml:space="preserve">, що </w:t>
      </w:r>
      <w:r w:rsidRPr="00282C6B">
        <w:rPr>
          <w:rStyle w:val="ad"/>
          <w:rFonts w:ascii="Times New Roman" w:hAnsi="Times New Roman" w:cs="Times New Roman"/>
          <w:sz w:val="22"/>
          <w:szCs w:val="22"/>
          <w:lang w:val="uk-UA"/>
        </w:rPr>
        <w:t xml:space="preserve">відповідно до вимог п.1 ч.1 ст.21 Закону України «Про адвокатуру та адвокатську діяльність» під час здійснення адвокатської діяльності адвокат зобов'язаний дотримуватися присяги адвоката України та Правил адвокатської етики та, відповідно, </w:t>
      </w:r>
      <w:r w:rsidRPr="00282C6B">
        <w:rPr>
          <w:lang w:val="uk-UA"/>
        </w:rPr>
        <w:t xml:space="preserve">своїми діями адвокат </w:t>
      </w:r>
      <w:r w:rsidR="00397B6C">
        <w:rPr>
          <w:lang w:val="uk-UA"/>
        </w:rPr>
        <w:t>Особа_1</w:t>
      </w:r>
      <w:r w:rsidRPr="00282C6B">
        <w:rPr>
          <w:lang w:val="uk-UA"/>
        </w:rPr>
        <w:t xml:space="preserve"> порушив: </w:t>
      </w:r>
    </w:p>
    <w:p w14:paraId="001B1897" w14:textId="77777777" w:rsidR="004828AA" w:rsidRPr="00282C6B" w:rsidRDefault="004828AA" w:rsidP="004828AA">
      <w:pPr>
        <w:pStyle w:val="ab"/>
        <w:numPr>
          <w:ilvl w:val="0"/>
          <w:numId w:val="10"/>
        </w:numPr>
        <w:tabs>
          <w:tab w:val="left" w:pos="993"/>
        </w:tabs>
        <w:ind w:left="0" w:firstLine="567"/>
        <w:jc w:val="both"/>
        <w:rPr>
          <w:lang w:val="uk-UA"/>
        </w:rPr>
      </w:pPr>
      <w:r w:rsidRPr="00282C6B">
        <w:rPr>
          <w:bCs/>
          <w:lang w:val="uk-UA" w:eastAsia="ru-RU"/>
        </w:rPr>
        <w:t xml:space="preserve">ст. 42 Правил адвокатської етики, відповідно до якої адвокат, </w:t>
      </w:r>
      <w:r w:rsidRPr="00282C6B">
        <w:rPr>
          <w:lang w:val="uk-UA" w:eastAsia="ru-RU"/>
        </w:rPr>
        <w:t>представляючи інтереси клієнта або виконуючи функцію захисника в суді, зобов'язаний дотримуватися вимог чинного процесуального законодавства, законодавства про адвокатуру та адвокатську діяльність, про судоустрій і статус суддів, іншого законодавства, що регламентує поведінку учасників судового процесу, а також вимог Правил.</w:t>
      </w:r>
    </w:p>
    <w:p w14:paraId="2A8B1387" w14:textId="77777777" w:rsidR="004828AA" w:rsidRPr="00282C6B" w:rsidRDefault="004828AA" w:rsidP="004828AA">
      <w:pPr>
        <w:pStyle w:val="ab"/>
        <w:numPr>
          <w:ilvl w:val="0"/>
          <w:numId w:val="9"/>
        </w:numPr>
        <w:tabs>
          <w:tab w:val="left" w:pos="993"/>
        </w:tabs>
        <w:ind w:left="0" w:firstLine="567"/>
        <w:jc w:val="both"/>
        <w:rPr>
          <w:lang w:val="uk-UA"/>
        </w:rPr>
      </w:pPr>
      <w:r w:rsidRPr="00282C6B">
        <w:rPr>
          <w:bCs/>
          <w:lang w:val="uk-UA" w:eastAsia="ru-RU"/>
        </w:rPr>
        <w:t>ст. 44 Правил адвокатської етики, яка зазначає</w:t>
      </w:r>
      <w:r w:rsidRPr="00282C6B">
        <w:rPr>
          <w:lang w:val="uk-UA" w:eastAsia="ru-RU"/>
        </w:rPr>
        <w:t xml:space="preserve">, що </w:t>
      </w:r>
      <w:r w:rsidRPr="00282C6B">
        <w:rPr>
          <w:rStyle w:val="ad"/>
          <w:rFonts w:ascii="Times New Roman" w:hAnsi="Times New Roman" w:cs="Times New Roman"/>
          <w:sz w:val="22"/>
          <w:szCs w:val="22"/>
          <w:lang w:val="uk-UA"/>
        </w:rPr>
        <w:t>під час здійснення професійної діяльності в суді адвокат повинен бути добропорядним, поводити себе чесно та гідно, стверджуючи повагу до адвокатської професії. Адвокат не повинен вчиняти дій, спрямованих на невиправдане затягування судового розгляду справи</w:t>
      </w:r>
      <w:r w:rsidRPr="00282C6B">
        <w:rPr>
          <w:lang w:val="uk-UA" w:eastAsia="ru-RU"/>
        </w:rPr>
        <w:t>.</w:t>
      </w:r>
    </w:p>
    <w:p w14:paraId="3478DE23" w14:textId="3E589087" w:rsidR="004828AA" w:rsidRPr="00282C6B" w:rsidRDefault="004828AA" w:rsidP="004828AA">
      <w:pPr>
        <w:pStyle w:val="ab"/>
        <w:tabs>
          <w:tab w:val="left" w:pos="993"/>
        </w:tabs>
        <w:ind w:firstLine="567"/>
        <w:jc w:val="both"/>
        <w:rPr>
          <w:lang w:val="uk-UA"/>
        </w:rPr>
      </w:pPr>
      <w:r w:rsidRPr="00282C6B">
        <w:rPr>
          <w:lang w:val="uk-UA"/>
        </w:rPr>
        <w:t xml:space="preserve">Крім того, </w:t>
      </w:r>
      <w:r w:rsidRPr="00282C6B">
        <w:rPr>
          <w:rStyle w:val="ad"/>
          <w:rFonts w:ascii="Times New Roman" w:hAnsi="Times New Roman" w:cs="Times New Roman"/>
          <w:sz w:val="22"/>
          <w:szCs w:val="22"/>
          <w:lang w:val="uk-UA"/>
        </w:rPr>
        <w:t xml:space="preserve">суд акцентував, що у </w:t>
      </w:r>
      <w:r w:rsidRPr="00282C6B">
        <w:rPr>
          <w:rStyle w:val="ad"/>
          <w:rFonts w:ascii="Times New Roman" w:hAnsi="Times New Roman" w:cs="Times New Roman"/>
          <w:sz w:val="22"/>
          <w:szCs w:val="22"/>
          <w:lang w:val="uk-UA" w:eastAsia="uk-UA"/>
        </w:rPr>
        <w:t xml:space="preserve">діях </w:t>
      </w:r>
      <w:r w:rsidRPr="00282C6B">
        <w:rPr>
          <w:rStyle w:val="ad"/>
          <w:rFonts w:ascii="Times New Roman" w:hAnsi="Times New Roman" w:cs="Times New Roman"/>
          <w:sz w:val="22"/>
          <w:szCs w:val="22"/>
          <w:lang w:val="uk-UA"/>
        </w:rPr>
        <w:t xml:space="preserve">захисника </w:t>
      </w:r>
      <w:r w:rsidR="00397B6C">
        <w:rPr>
          <w:rStyle w:val="ad"/>
          <w:rFonts w:ascii="Times New Roman" w:hAnsi="Times New Roman" w:cs="Times New Roman"/>
          <w:sz w:val="22"/>
          <w:szCs w:val="22"/>
          <w:lang w:val="uk-UA"/>
        </w:rPr>
        <w:t>Особа_1</w:t>
      </w:r>
      <w:r w:rsidRPr="00282C6B">
        <w:rPr>
          <w:rStyle w:val="ad"/>
          <w:rFonts w:ascii="Times New Roman" w:hAnsi="Times New Roman" w:cs="Times New Roman"/>
          <w:sz w:val="22"/>
          <w:szCs w:val="22"/>
          <w:lang w:val="uk-UA" w:eastAsia="uk-UA"/>
        </w:rPr>
        <w:t xml:space="preserve"> </w:t>
      </w:r>
      <w:r w:rsidRPr="00282C6B">
        <w:rPr>
          <w:rStyle w:val="ad"/>
          <w:rFonts w:ascii="Times New Roman" w:hAnsi="Times New Roman" w:cs="Times New Roman"/>
          <w:sz w:val="22"/>
          <w:szCs w:val="22"/>
          <w:lang w:val="uk-UA"/>
        </w:rPr>
        <w:t xml:space="preserve">вбачаються ознаки </w:t>
      </w:r>
      <w:r w:rsidRPr="00282C6B">
        <w:rPr>
          <w:rStyle w:val="ad"/>
          <w:rFonts w:ascii="Times New Roman" w:hAnsi="Times New Roman" w:cs="Times New Roman"/>
          <w:sz w:val="22"/>
          <w:szCs w:val="22"/>
          <w:lang w:val="uk-UA" w:eastAsia="uk-UA"/>
        </w:rPr>
        <w:t xml:space="preserve">дисциплінарного </w:t>
      </w:r>
      <w:r w:rsidRPr="00282C6B">
        <w:rPr>
          <w:rStyle w:val="ad"/>
          <w:rFonts w:ascii="Times New Roman" w:hAnsi="Times New Roman" w:cs="Times New Roman"/>
          <w:sz w:val="22"/>
          <w:szCs w:val="22"/>
          <w:lang w:val="uk-UA"/>
        </w:rPr>
        <w:t xml:space="preserve">проступку, що </w:t>
      </w:r>
      <w:r w:rsidRPr="00282C6B">
        <w:rPr>
          <w:rStyle w:val="ad"/>
          <w:rFonts w:ascii="Times New Roman" w:hAnsi="Times New Roman" w:cs="Times New Roman"/>
          <w:sz w:val="22"/>
          <w:szCs w:val="22"/>
          <w:lang w:val="uk-UA" w:eastAsia="uk-UA"/>
        </w:rPr>
        <w:t xml:space="preserve">полягає </w:t>
      </w:r>
      <w:r w:rsidRPr="00282C6B">
        <w:rPr>
          <w:rStyle w:val="ad"/>
          <w:rFonts w:ascii="Times New Roman" w:hAnsi="Times New Roman" w:cs="Times New Roman"/>
          <w:sz w:val="22"/>
          <w:szCs w:val="22"/>
          <w:lang w:val="uk-UA"/>
        </w:rPr>
        <w:t xml:space="preserve">у </w:t>
      </w:r>
      <w:r w:rsidRPr="00282C6B">
        <w:rPr>
          <w:rStyle w:val="ad"/>
          <w:rFonts w:ascii="Times New Roman" w:hAnsi="Times New Roman" w:cs="Times New Roman"/>
          <w:sz w:val="22"/>
          <w:szCs w:val="22"/>
          <w:lang w:val="uk-UA" w:eastAsia="uk-UA"/>
        </w:rPr>
        <w:t xml:space="preserve">порушенні </w:t>
      </w:r>
      <w:r w:rsidRPr="00282C6B">
        <w:rPr>
          <w:rStyle w:val="ad"/>
          <w:rFonts w:ascii="Times New Roman" w:hAnsi="Times New Roman" w:cs="Times New Roman"/>
          <w:sz w:val="22"/>
          <w:szCs w:val="22"/>
          <w:lang w:val="uk-UA"/>
        </w:rPr>
        <w:t xml:space="preserve">ним </w:t>
      </w:r>
      <w:r w:rsidRPr="00282C6B">
        <w:rPr>
          <w:rStyle w:val="ad"/>
          <w:rFonts w:ascii="Times New Roman" w:hAnsi="Times New Roman" w:cs="Times New Roman"/>
          <w:sz w:val="22"/>
          <w:szCs w:val="22"/>
          <w:lang w:val="uk-UA" w:eastAsia="uk-UA"/>
        </w:rPr>
        <w:t xml:space="preserve">адвокатської </w:t>
      </w:r>
      <w:r w:rsidRPr="00282C6B">
        <w:rPr>
          <w:rStyle w:val="ad"/>
          <w:rFonts w:ascii="Times New Roman" w:hAnsi="Times New Roman" w:cs="Times New Roman"/>
          <w:sz w:val="22"/>
          <w:szCs w:val="22"/>
          <w:lang w:val="uk-UA"/>
        </w:rPr>
        <w:t xml:space="preserve">етики та не </w:t>
      </w:r>
      <w:r w:rsidRPr="00282C6B">
        <w:rPr>
          <w:rStyle w:val="ad"/>
          <w:rFonts w:ascii="Times New Roman" w:hAnsi="Times New Roman" w:cs="Times New Roman"/>
          <w:sz w:val="22"/>
          <w:szCs w:val="22"/>
          <w:lang w:val="uk-UA" w:eastAsia="uk-UA"/>
        </w:rPr>
        <w:t xml:space="preserve">дотриманні принципів порядності під </w:t>
      </w:r>
      <w:r w:rsidRPr="00282C6B">
        <w:rPr>
          <w:rStyle w:val="ad"/>
          <w:rFonts w:ascii="Times New Roman" w:hAnsi="Times New Roman" w:cs="Times New Roman"/>
          <w:sz w:val="22"/>
          <w:szCs w:val="22"/>
          <w:lang w:val="uk-UA"/>
        </w:rPr>
        <w:t xml:space="preserve">час </w:t>
      </w:r>
      <w:r w:rsidRPr="00282C6B">
        <w:rPr>
          <w:rStyle w:val="ad"/>
          <w:rFonts w:ascii="Times New Roman" w:hAnsi="Times New Roman" w:cs="Times New Roman"/>
          <w:sz w:val="22"/>
          <w:szCs w:val="22"/>
          <w:lang w:val="uk-UA" w:eastAsia="uk-UA"/>
        </w:rPr>
        <w:t xml:space="preserve">здійснення професійної діяльності </w:t>
      </w:r>
      <w:r w:rsidRPr="00282C6B">
        <w:rPr>
          <w:rStyle w:val="ad"/>
          <w:rFonts w:ascii="Times New Roman" w:hAnsi="Times New Roman" w:cs="Times New Roman"/>
          <w:sz w:val="22"/>
          <w:szCs w:val="22"/>
          <w:lang w:val="uk-UA"/>
        </w:rPr>
        <w:t xml:space="preserve">в </w:t>
      </w:r>
      <w:r w:rsidRPr="00282C6B">
        <w:rPr>
          <w:rStyle w:val="ad"/>
          <w:rFonts w:ascii="Times New Roman" w:hAnsi="Times New Roman" w:cs="Times New Roman"/>
          <w:sz w:val="22"/>
          <w:szCs w:val="22"/>
          <w:lang w:val="uk-UA" w:eastAsia="uk-UA"/>
        </w:rPr>
        <w:t xml:space="preserve">суді, </w:t>
      </w:r>
      <w:r w:rsidRPr="00282C6B">
        <w:rPr>
          <w:rStyle w:val="ad"/>
          <w:rFonts w:ascii="Times New Roman" w:hAnsi="Times New Roman" w:cs="Times New Roman"/>
          <w:sz w:val="22"/>
          <w:szCs w:val="22"/>
          <w:lang w:val="uk-UA"/>
        </w:rPr>
        <w:t xml:space="preserve">тому </w:t>
      </w:r>
      <w:r w:rsidRPr="00282C6B">
        <w:rPr>
          <w:rStyle w:val="ad"/>
          <w:rFonts w:ascii="Times New Roman" w:hAnsi="Times New Roman" w:cs="Times New Roman"/>
          <w:sz w:val="22"/>
          <w:szCs w:val="22"/>
          <w:lang w:val="uk-UA" w:eastAsia="uk-UA"/>
        </w:rPr>
        <w:t xml:space="preserve">вважає </w:t>
      </w:r>
      <w:r w:rsidRPr="00282C6B">
        <w:rPr>
          <w:rStyle w:val="ad"/>
          <w:rFonts w:ascii="Times New Roman" w:hAnsi="Times New Roman" w:cs="Times New Roman"/>
          <w:sz w:val="22"/>
          <w:szCs w:val="22"/>
          <w:lang w:val="uk-UA"/>
        </w:rPr>
        <w:t xml:space="preserve">за правильне порушити перед головою </w:t>
      </w:r>
      <w:r w:rsidRPr="00282C6B">
        <w:rPr>
          <w:rStyle w:val="ad"/>
          <w:rFonts w:ascii="Times New Roman" w:hAnsi="Times New Roman" w:cs="Times New Roman"/>
          <w:sz w:val="22"/>
          <w:szCs w:val="22"/>
          <w:lang w:val="uk-UA" w:eastAsia="uk-UA"/>
        </w:rPr>
        <w:t xml:space="preserve">кваліфікаційно-дисциплінарної комісії </w:t>
      </w:r>
      <w:r w:rsidRPr="00282C6B">
        <w:rPr>
          <w:rStyle w:val="ad"/>
          <w:rFonts w:ascii="Times New Roman" w:hAnsi="Times New Roman" w:cs="Times New Roman"/>
          <w:sz w:val="22"/>
          <w:szCs w:val="22"/>
          <w:lang w:val="uk-UA"/>
        </w:rPr>
        <w:t xml:space="preserve">адвокатури </w:t>
      </w:r>
      <w:r w:rsidRPr="00282C6B">
        <w:rPr>
          <w:rStyle w:val="ad"/>
          <w:rFonts w:ascii="Times New Roman" w:hAnsi="Times New Roman" w:cs="Times New Roman"/>
          <w:sz w:val="22"/>
          <w:szCs w:val="22"/>
          <w:lang w:val="uk-UA" w:eastAsia="uk-UA"/>
        </w:rPr>
        <w:t xml:space="preserve">Донецької області </w:t>
      </w:r>
      <w:r w:rsidRPr="00282C6B">
        <w:rPr>
          <w:rStyle w:val="ad"/>
          <w:rFonts w:ascii="Times New Roman" w:hAnsi="Times New Roman" w:cs="Times New Roman"/>
          <w:sz w:val="22"/>
          <w:szCs w:val="22"/>
          <w:lang w:val="uk-UA"/>
        </w:rPr>
        <w:t xml:space="preserve">питання про </w:t>
      </w:r>
      <w:r w:rsidRPr="00282C6B">
        <w:rPr>
          <w:rStyle w:val="ad"/>
          <w:rFonts w:ascii="Times New Roman" w:hAnsi="Times New Roman" w:cs="Times New Roman"/>
          <w:sz w:val="22"/>
          <w:szCs w:val="22"/>
          <w:lang w:val="uk-UA" w:eastAsia="uk-UA"/>
        </w:rPr>
        <w:t xml:space="preserve">відповідальність </w:t>
      </w:r>
      <w:r w:rsidRPr="00282C6B">
        <w:rPr>
          <w:rStyle w:val="ad"/>
          <w:rFonts w:ascii="Times New Roman" w:hAnsi="Times New Roman" w:cs="Times New Roman"/>
          <w:sz w:val="22"/>
          <w:szCs w:val="22"/>
          <w:lang w:val="uk-UA"/>
        </w:rPr>
        <w:t xml:space="preserve">адвоката </w:t>
      </w:r>
      <w:r w:rsidR="00397B6C">
        <w:rPr>
          <w:rStyle w:val="ad"/>
          <w:rFonts w:ascii="Times New Roman" w:hAnsi="Times New Roman" w:cs="Times New Roman"/>
          <w:sz w:val="22"/>
          <w:szCs w:val="22"/>
          <w:lang w:val="uk-UA"/>
        </w:rPr>
        <w:t>Особа_1</w:t>
      </w:r>
      <w:r w:rsidRPr="00282C6B">
        <w:rPr>
          <w:rStyle w:val="ad"/>
          <w:rFonts w:ascii="Times New Roman" w:hAnsi="Times New Roman" w:cs="Times New Roman"/>
          <w:sz w:val="22"/>
          <w:szCs w:val="22"/>
          <w:lang w:val="uk-UA" w:eastAsia="uk-UA"/>
        </w:rPr>
        <w:t xml:space="preserve"> </w:t>
      </w:r>
      <w:r w:rsidRPr="00282C6B">
        <w:rPr>
          <w:rStyle w:val="ad"/>
          <w:rFonts w:ascii="Times New Roman" w:hAnsi="Times New Roman" w:cs="Times New Roman"/>
          <w:sz w:val="22"/>
          <w:szCs w:val="22"/>
          <w:lang w:val="uk-UA"/>
        </w:rPr>
        <w:t xml:space="preserve">за його недобропорядну </w:t>
      </w:r>
      <w:r w:rsidRPr="00282C6B">
        <w:rPr>
          <w:rStyle w:val="ad"/>
          <w:rFonts w:ascii="Times New Roman" w:hAnsi="Times New Roman" w:cs="Times New Roman"/>
          <w:sz w:val="22"/>
          <w:szCs w:val="22"/>
          <w:lang w:val="uk-UA" w:eastAsia="uk-UA"/>
        </w:rPr>
        <w:t xml:space="preserve">поведінку під </w:t>
      </w:r>
      <w:r w:rsidRPr="00282C6B">
        <w:rPr>
          <w:rStyle w:val="ad"/>
          <w:rFonts w:ascii="Times New Roman" w:hAnsi="Times New Roman" w:cs="Times New Roman"/>
          <w:sz w:val="22"/>
          <w:szCs w:val="22"/>
          <w:lang w:val="uk-UA"/>
        </w:rPr>
        <w:t xml:space="preserve">час </w:t>
      </w:r>
      <w:r w:rsidRPr="00282C6B">
        <w:rPr>
          <w:rStyle w:val="ad"/>
          <w:rFonts w:ascii="Times New Roman" w:hAnsi="Times New Roman" w:cs="Times New Roman"/>
          <w:sz w:val="22"/>
          <w:szCs w:val="22"/>
          <w:lang w:val="uk-UA" w:eastAsia="uk-UA"/>
        </w:rPr>
        <w:t xml:space="preserve">апеляційного </w:t>
      </w:r>
      <w:r w:rsidRPr="00282C6B">
        <w:rPr>
          <w:rStyle w:val="ad"/>
          <w:rFonts w:ascii="Times New Roman" w:hAnsi="Times New Roman" w:cs="Times New Roman"/>
          <w:sz w:val="22"/>
          <w:szCs w:val="22"/>
          <w:lang w:val="uk-UA"/>
        </w:rPr>
        <w:t xml:space="preserve">розгляду його </w:t>
      </w:r>
      <w:r w:rsidRPr="00282C6B">
        <w:rPr>
          <w:rStyle w:val="ad"/>
          <w:rFonts w:ascii="Times New Roman" w:hAnsi="Times New Roman" w:cs="Times New Roman"/>
          <w:sz w:val="22"/>
          <w:szCs w:val="22"/>
          <w:lang w:val="uk-UA" w:eastAsia="uk-UA"/>
        </w:rPr>
        <w:t xml:space="preserve">апеляційної </w:t>
      </w:r>
      <w:r w:rsidRPr="00282C6B">
        <w:rPr>
          <w:rStyle w:val="ad"/>
          <w:rFonts w:ascii="Times New Roman" w:hAnsi="Times New Roman" w:cs="Times New Roman"/>
          <w:sz w:val="22"/>
          <w:szCs w:val="22"/>
          <w:lang w:val="uk-UA"/>
        </w:rPr>
        <w:t xml:space="preserve">скарги в </w:t>
      </w:r>
      <w:r w:rsidRPr="00282C6B">
        <w:rPr>
          <w:rStyle w:val="ad"/>
          <w:rFonts w:ascii="Times New Roman" w:hAnsi="Times New Roman" w:cs="Times New Roman"/>
          <w:sz w:val="22"/>
          <w:szCs w:val="22"/>
          <w:lang w:val="uk-UA" w:eastAsia="uk-UA"/>
        </w:rPr>
        <w:t xml:space="preserve">інтересах </w:t>
      </w:r>
      <w:r w:rsidRPr="00282C6B">
        <w:rPr>
          <w:rStyle w:val="ad"/>
          <w:rFonts w:ascii="Times New Roman" w:hAnsi="Times New Roman" w:cs="Times New Roman"/>
          <w:sz w:val="22"/>
          <w:szCs w:val="22"/>
          <w:lang w:val="uk-UA"/>
        </w:rPr>
        <w:t xml:space="preserve">обвинуваченого </w:t>
      </w:r>
      <w:r w:rsidR="00397B6C">
        <w:rPr>
          <w:rStyle w:val="ad"/>
          <w:rFonts w:ascii="Times New Roman" w:hAnsi="Times New Roman" w:cs="Times New Roman"/>
          <w:sz w:val="22"/>
          <w:szCs w:val="22"/>
          <w:lang w:val="uk-UA" w:eastAsia="uk-UA"/>
        </w:rPr>
        <w:t>Особа_3</w:t>
      </w:r>
      <w:r w:rsidRPr="00282C6B">
        <w:rPr>
          <w:rStyle w:val="ad"/>
          <w:rFonts w:ascii="Times New Roman" w:hAnsi="Times New Roman" w:cs="Times New Roman"/>
          <w:sz w:val="22"/>
          <w:szCs w:val="22"/>
          <w:lang w:val="uk-UA"/>
        </w:rPr>
        <w:t xml:space="preserve">на ухвалу Святошинського районного суду м. </w:t>
      </w:r>
      <w:r w:rsidRPr="00282C6B">
        <w:rPr>
          <w:rStyle w:val="ad"/>
          <w:rFonts w:ascii="Times New Roman" w:hAnsi="Times New Roman" w:cs="Times New Roman"/>
          <w:sz w:val="22"/>
          <w:szCs w:val="22"/>
          <w:lang w:val="uk-UA" w:eastAsia="uk-UA"/>
        </w:rPr>
        <w:t xml:space="preserve">Києва від </w:t>
      </w:r>
      <w:r w:rsidRPr="00282C6B">
        <w:rPr>
          <w:rStyle w:val="ad"/>
          <w:rFonts w:ascii="Times New Roman" w:hAnsi="Times New Roman" w:cs="Times New Roman"/>
          <w:sz w:val="22"/>
          <w:szCs w:val="22"/>
          <w:lang w:val="uk-UA"/>
        </w:rPr>
        <w:t>20.22.2024.</w:t>
      </w:r>
    </w:p>
    <w:p w14:paraId="1A6FC8CF" w14:textId="77777777" w:rsidR="00362359" w:rsidRPr="00282C6B" w:rsidRDefault="00362359" w:rsidP="00362359">
      <w:pPr>
        <w:spacing w:after="0" w:line="240" w:lineRule="auto"/>
        <w:ind w:firstLine="567"/>
        <w:jc w:val="both"/>
        <w:rPr>
          <w:rFonts w:ascii="Times New Roman" w:hAnsi="Times New Roman" w:cs="Times New Roman"/>
          <w:b/>
          <w:bCs/>
          <w:lang w:val="uk-UA"/>
        </w:rPr>
      </w:pPr>
    </w:p>
    <w:p w14:paraId="74E0EEFC" w14:textId="71B020BB" w:rsidR="004828AA" w:rsidRPr="00282C6B" w:rsidRDefault="00BC76A4" w:rsidP="00BC76A4">
      <w:pPr>
        <w:spacing w:after="0" w:line="240" w:lineRule="auto"/>
        <w:ind w:firstLine="567"/>
        <w:jc w:val="both"/>
        <w:rPr>
          <w:rFonts w:ascii="Times New Roman" w:hAnsi="Times New Roman" w:cs="Times New Roman"/>
          <w:b/>
          <w:bCs/>
          <w:lang w:val="uk-UA"/>
        </w:rPr>
      </w:pPr>
      <w:r w:rsidRPr="00282C6B">
        <w:rPr>
          <w:rFonts w:ascii="Times New Roman" w:hAnsi="Times New Roman" w:cs="Times New Roman"/>
          <w:b/>
          <w:bCs/>
          <w:lang w:val="uk-UA"/>
        </w:rPr>
        <w:t xml:space="preserve">Адвокат </w:t>
      </w:r>
      <w:r w:rsidR="00397B6C">
        <w:rPr>
          <w:rFonts w:ascii="Times New Roman" w:hAnsi="Times New Roman" w:cs="Times New Roman"/>
          <w:b/>
          <w:bCs/>
          <w:lang w:val="uk-UA"/>
        </w:rPr>
        <w:t>Особа_1</w:t>
      </w:r>
      <w:r w:rsidR="004674F6" w:rsidRPr="00282C6B">
        <w:rPr>
          <w:rFonts w:ascii="Times New Roman" w:hAnsi="Times New Roman" w:cs="Times New Roman"/>
          <w:b/>
          <w:bCs/>
          <w:lang w:val="uk-UA"/>
        </w:rPr>
        <w:t>,</w:t>
      </w:r>
      <w:r w:rsidRPr="00282C6B">
        <w:rPr>
          <w:rFonts w:ascii="Times New Roman" w:hAnsi="Times New Roman" w:cs="Times New Roman"/>
          <w:lang w:val="uk-UA"/>
        </w:rPr>
        <w:t xml:space="preserve"> будучи належним чином повідомленим про надходження</w:t>
      </w:r>
      <w:r w:rsidR="004828AA" w:rsidRPr="00282C6B">
        <w:rPr>
          <w:rFonts w:ascii="Times New Roman" w:hAnsi="Times New Roman" w:cs="Times New Roman"/>
          <w:lang w:val="uk-UA"/>
        </w:rPr>
        <w:t xml:space="preserve"> Ухвали</w:t>
      </w:r>
      <w:r w:rsidRPr="00282C6B">
        <w:rPr>
          <w:rFonts w:ascii="Times New Roman" w:hAnsi="Times New Roman" w:cs="Times New Roman"/>
          <w:lang w:val="uk-UA"/>
        </w:rPr>
        <w:t xml:space="preserve">, </w:t>
      </w:r>
      <w:r w:rsidRPr="00282C6B">
        <w:rPr>
          <w:rFonts w:ascii="Times New Roman" w:hAnsi="Times New Roman" w:cs="Times New Roman"/>
          <w:b/>
          <w:bCs/>
          <w:lang w:val="uk-UA"/>
        </w:rPr>
        <w:t xml:space="preserve"> пояснен</w:t>
      </w:r>
      <w:r w:rsidR="004828AA" w:rsidRPr="00282C6B">
        <w:rPr>
          <w:rFonts w:ascii="Times New Roman" w:hAnsi="Times New Roman" w:cs="Times New Roman"/>
          <w:b/>
          <w:bCs/>
          <w:lang w:val="uk-UA"/>
        </w:rPr>
        <w:t>ь не надав.</w:t>
      </w:r>
    </w:p>
    <w:p w14:paraId="6342EE98" w14:textId="77777777" w:rsidR="00095F4F" w:rsidRPr="00282C6B" w:rsidRDefault="00095F4F" w:rsidP="007837BB">
      <w:pPr>
        <w:pStyle w:val="a7"/>
        <w:tabs>
          <w:tab w:val="left" w:pos="567"/>
        </w:tabs>
        <w:spacing w:after="0" w:line="240" w:lineRule="auto"/>
        <w:ind w:left="0"/>
        <w:jc w:val="both"/>
        <w:rPr>
          <w:rFonts w:ascii="Times New Roman" w:hAnsi="Times New Roman"/>
          <w:b/>
          <w:highlight w:val="yellow"/>
          <w:lang w:val="uk-UA"/>
        </w:rPr>
      </w:pPr>
    </w:p>
    <w:p w14:paraId="43FD9B82" w14:textId="2F9D9BBD" w:rsidR="004C75C9" w:rsidRPr="00282C6B" w:rsidRDefault="00237696" w:rsidP="002C18CD">
      <w:pPr>
        <w:pStyle w:val="a7"/>
        <w:tabs>
          <w:tab w:val="left" w:pos="567"/>
        </w:tabs>
        <w:spacing w:after="120" w:line="240" w:lineRule="auto"/>
        <w:ind w:left="0"/>
        <w:jc w:val="both"/>
        <w:rPr>
          <w:rFonts w:ascii="Times New Roman" w:hAnsi="Times New Roman"/>
          <w:b/>
          <w:lang w:val="uk-UA"/>
        </w:rPr>
      </w:pPr>
      <w:r w:rsidRPr="00282C6B">
        <w:rPr>
          <w:rFonts w:ascii="Times New Roman" w:hAnsi="Times New Roman"/>
          <w:b/>
          <w:lang w:val="uk-UA"/>
        </w:rPr>
        <w:t>Виклад встановлених обставин</w:t>
      </w:r>
    </w:p>
    <w:p w14:paraId="7C39D4A8" w14:textId="70CE0529" w:rsidR="00415917" w:rsidRPr="00282C6B" w:rsidRDefault="00444E33" w:rsidP="00415917">
      <w:pPr>
        <w:pStyle w:val="a7"/>
        <w:tabs>
          <w:tab w:val="left" w:pos="567"/>
        </w:tabs>
        <w:spacing w:after="0" w:line="240" w:lineRule="auto"/>
        <w:ind w:left="0" w:firstLine="567"/>
        <w:contextualSpacing w:val="0"/>
        <w:jc w:val="both"/>
        <w:rPr>
          <w:rFonts w:ascii="Times New Roman" w:eastAsia="Times New Roman" w:hAnsi="Times New Roman"/>
          <w:lang w:val="uk-UA"/>
        </w:rPr>
      </w:pPr>
      <w:r w:rsidRPr="00282C6B">
        <w:rPr>
          <w:rFonts w:ascii="Times New Roman" w:hAnsi="Times New Roman"/>
          <w:lang w:val="uk-UA"/>
        </w:rPr>
        <w:t>Згідно даних</w:t>
      </w:r>
      <w:r w:rsidR="00237696" w:rsidRPr="00282C6B">
        <w:rPr>
          <w:rFonts w:ascii="Times New Roman" w:hAnsi="Times New Roman"/>
          <w:lang w:val="uk-UA"/>
        </w:rPr>
        <w:t xml:space="preserve"> Єдиного реєстру адвокатів України: </w:t>
      </w:r>
      <w:r w:rsidR="004674F6" w:rsidRPr="00282C6B">
        <w:rPr>
          <w:rFonts w:ascii="Times New Roman" w:hAnsi="Times New Roman"/>
          <w:lang w:val="uk-UA"/>
        </w:rPr>
        <w:t xml:space="preserve">адвокат </w:t>
      </w:r>
      <w:r w:rsidR="00397B6C">
        <w:rPr>
          <w:rFonts w:ascii="Times New Roman" w:hAnsi="Times New Roman"/>
          <w:lang w:val="uk-UA"/>
        </w:rPr>
        <w:t>Особа_1</w:t>
      </w:r>
      <w:r w:rsidR="004674F6" w:rsidRPr="00282C6B">
        <w:rPr>
          <w:rFonts w:ascii="Times New Roman" w:hAnsi="Times New Roman"/>
          <w:lang w:val="uk-UA"/>
        </w:rPr>
        <w:t xml:space="preserve"> обліковується у Раді адвокатів Донецької області, має </w:t>
      </w:r>
      <w:r w:rsidR="004674F6" w:rsidRPr="00282C6B">
        <w:rPr>
          <w:rFonts w:ascii="Times New Roman" w:eastAsia="Times New Roman" w:hAnsi="Times New Roman"/>
          <w:lang w:val="uk-UA"/>
        </w:rPr>
        <w:t xml:space="preserve">свідоцтво про право на заняття адвокатською діяльністю </w:t>
      </w:r>
      <w:r w:rsidR="004674F6" w:rsidRPr="00282C6B">
        <w:rPr>
          <w:rFonts w:ascii="Times New Roman" w:hAnsi="Times New Roman"/>
          <w:lang w:val="uk-UA"/>
        </w:rPr>
        <w:t xml:space="preserve"> </w:t>
      </w:r>
      <w:r w:rsidR="00397B6C">
        <w:rPr>
          <w:rFonts w:ascii="Times New Roman" w:hAnsi="Times New Roman"/>
          <w:lang w:val="uk-UA"/>
        </w:rPr>
        <w:t>Інформація_1</w:t>
      </w:r>
      <w:r w:rsidR="00415917" w:rsidRPr="00282C6B">
        <w:rPr>
          <w:rFonts w:ascii="Times New Roman" w:hAnsi="Times New Roman"/>
          <w:lang w:val="uk-UA"/>
        </w:rPr>
        <w:t>.</w:t>
      </w:r>
    </w:p>
    <w:p w14:paraId="3B9A0D58" w14:textId="30650767" w:rsidR="004674F6" w:rsidRPr="00282C6B" w:rsidRDefault="00415917" w:rsidP="004674F6">
      <w:pPr>
        <w:pStyle w:val="a7"/>
        <w:tabs>
          <w:tab w:val="left" w:pos="567"/>
        </w:tabs>
        <w:spacing w:after="0" w:line="240" w:lineRule="auto"/>
        <w:ind w:left="0" w:firstLine="567"/>
        <w:contextualSpacing w:val="0"/>
        <w:jc w:val="both"/>
        <w:rPr>
          <w:rFonts w:ascii="Times New Roman" w:hAnsi="Times New Roman"/>
          <w:lang w:val="uk-UA"/>
        </w:rPr>
      </w:pPr>
      <w:r w:rsidRPr="00282C6B">
        <w:rPr>
          <w:rFonts w:ascii="Times New Roman" w:eastAsia="Times New Roman" w:hAnsi="Times New Roman"/>
          <w:lang w:val="uk-UA"/>
        </w:rPr>
        <w:t>Адреса  основного робочого місця, зазначена в ЄРАУ:</w:t>
      </w:r>
      <w:r w:rsidR="004674F6" w:rsidRPr="00282C6B">
        <w:rPr>
          <w:rFonts w:ascii="Times New Roman" w:hAnsi="Times New Roman"/>
          <w:lang w:val="uk-UA"/>
        </w:rPr>
        <w:t xml:space="preserve"> </w:t>
      </w:r>
      <w:r w:rsidR="00397B6C">
        <w:rPr>
          <w:rFonts w:ascii="Times New Roman" w:hAnsi="Times New Roman"/>
          <w:lang w:val="uk-UA"/>
        </w:rPr>
        <w:t>Інформація_3.</w:t>
      </w:r>
    </w:p>
    <w:p w14:paraId="5C86DBC8" w14:textId="75745C5C" w:rsidR="00415917" w:rsidRPr="00282C6B" w:rsidRDefault="004674F6" w:rsidP="00415917">
      <w:pPr>
        <w:pStyle w:val="1"/>
        <w:ind w:firstLine="567"/>
        <w:jc w:val="both"/>
        <w:rPr>
          <w:rStyle w:val="ad"/>
          <w:rFonts w:ascii="Times New Roman" w:hAnsi="Times New Roman" w:cs="Times New Roman"/>
          <w:sz w:val="22"/>
          <w:szCs w:val="22"/>
        </w:rPr>
      </w:pPr>
      <w:r w:rsidRPr="00282C6B">
        <w:rPr>
          <w:rFonts w:ascii="Times New Roman" w:hAnsi="Times New Roman"/>
        </w:rPr>
        <w:t xml:space="preserve">В провадженні </w:t>
      </w:r>
      <w:r w:rsidR="00415917" w:rsidRPr="00282C6B">
        <w:rPr>
          <w:rStyle w:val="ad"/>
          <w:rFonts w:ascii="Times New Roman" w:hAnsi="Times New Roman" w:cs="Times New Roman"/>
          <w:sz w:val="22"/>
          <w:szCs w:val="22"/>
          <w:lang w:eastAsia="uk-UA"/>
        </w:rPr>
        <w:t xml:space="preserve">Київського апеляційного </w:t>
      </w:r>
      <w:r w:rsidR="00415917" w:rsidRPr="00282C6B">
        <w:rPr>
          <w:rStyle w:val="ad"/>
          <w:rFonts w:ascii="Times New Roman" w:hAnsi="Times New Roman" w:cs="Times New Roman"/>
          <w:sz w:val="22"/>
          <w:szCs w:val="22"/>
        </w:rPr>
        <w:t xml:space="preserve">суду перебувала </w:t>
      </w:r>
      <w:r w:rsidR="00415917" w:rsidRPr="00282C6B">
        <w:rPr>
          <w:rStyle w:val="ad"/>
          <w:rFonts w:ascii="Times New Roman" w:hAnsi="Times New Roman" w:cs="Times New Roman"/>
          <w:sz w:val="22"/>
          <w:szCs w:val="22"/>
          <w:lang w:eastAsia="uk-UA"/>
        </w:rPr>
        <w:t xml:space="preserve">апеляційна </w:t>
      </w:r>
      <w:r w:rsidR="00415917" w:rsidRPr="00282C6B">
        <w:rPr>
          <w:rStyle w:val="ad"/>
          <w:rFonts w:ascii="Times New Roman" w:hAnsi="Times New Roman" w:cs="Times New Roman"/>
          <w:sz w:val="22"/>
          <w:szCs w:val="22"/>
        </w:rPr>
        <w:t xml:space="preserve">скарга захисника </w:t>
      </w:r>
      <w:r w:rsidR="00397B6C">
        <w:rPr>
          <w:rStyle w:val="ad"/>
          <w:rFonts w:ascii="Times New Roman" w:hAnsi="Times New Roman" w:cs="Times New Roman"/>
          <w:sz w:val="22"/>
          <w:szCs w:val="22"/>
        </w:rPr>
        <w:t>Особа_1</w:t>
      </w:r>
      <w:r w:rsidR="00415917" w:rsidRPr="00282C6B">
        <w:rPr>
          <w:rStyle w:val="ad"/>
          <w:rFonts w:ascii="Times New Roman" w:hAnsi="Times New Roman" w:cs="Times New Roman"/>
          <w:sz w:val="22"/>
          <w:szCs w:val="22"/>
          <w:lang w:eastAsia="uk-UA"/>
        </w:rPr>
        <w:t xml:space="preserve"> </w:t>
      </w:r>
      <w:r w:rsidR="00415917" w:rsidRPr="00282C6B">
        <w:rPr>
          <w:rStyle w:val="ad"/>
          <w:rFonts w:ascii="Times New Roman" w:hAnsi="Times New Roman" w:cs="Times New Roman"/>
          <w:sz w:val="22"/>
          <w:szCs w:val="22"/>
        </w:rPr>
        <w:t xml:space="preserve">в </w:t>
      </w:r>
      <w:r w:rsidR="00415917" w:rsidRPr="00282C6B">
        <w:rPr>
          <w:rStyle w:val="ad"/>
          <w:rFonts w:ascii="Times New Roman" w:hAnsi="Times New Roman" w:cs="Times New Roman"/>
          <w:sz w:val="22"/>
          <w:szCs w:val="22"/>
          <w:lang w:eastAsia="uk-UA"/>
        </w:rPr>
        <w:t xml:space="preserve">інтересах </w:t>
      </w:r>
      <w:r w:rsidR="00415917" w:rsidRPr="00282C6B">
        <w:rPr>
          <w:rStyle w:val="ad"/>
          <w:rFonts w:ascii="Times New Roman" w:hAnsi="Times New Roman" w:cs="Times New Roman"/>
          <w:sz w:val="22"/>
          <w:szCs w:val="22"/>
        </w:rPr>
        <w:t xml:space="preserve">обвинуваченого </w:t>
      </w:r>
      <w:r w:rsidR="00397B6C">
        <w:rPr>
          <w:rStyle w:val="ad"/>
          <w:rFonts w:ascii="Times New Roman" w:hAnsi="Times New Roman" w:cs="Times New Roman"/>
          <w:sz w:val="22"/>
          <w:szCs w:val="22"/>
          <w:lang w:eastAsia="uk-UA"/>
        </w:rPr>
        <w:t>Особа_3</w:t>
      </w:r>
      <w:r w:rsidR="00415917" w:rsidRPr="00282C6B">
        <w:rPr>
          <w:rStyle w:val="ad"/>
          <w:rFonts w:ascii="Times New Roman" w:hAnsi="Times New Roman" w:cs="Times New Roman"/>
          <w:sz w:val="22"/>
          <w:szCs w:val="22"/>
        </w:rPr>
        <w:t xml:space="preserve">на ухвалу </w:t>
      </w:r>
      <w:r w:rsidR="00397B6C">
        <w:rPr>
          <w:rStyle w:val="ad"/>
          <w:rFonts w:ascii="Times New Roman" w:hAnsi="Times New Roman" w:cs="Times New Roman"/>
          <w:sz w:val="22"/>
          <w:szCs w:val="22"/>
        </w:rPr>
        <w:t>Інформація_2</w:t>
      </w:r>
      <w:r w:rsidR="00415917" w:rsidRPr="00282C6B">
        <w:rPr>
          <w:rStyle w:val="ad"/>
          <w:rFonts w:ascii="Times New Roman" w:hAnsi="Times New Roman" w:cs="Times New Roman"/>
          <w:sz w:val="22"/>
          <w:szCs w:val="22"/>
        </w:rPr>
        <w:t xml:space="preserve">, якою клопотання прокурора задоволено та продовжено стосовно </w:t>
      </w:r>
      <w:r w:rsidR="00397B6C">
        <w:rPr>
          <w:rStyle w:val="ad"/>
          <w:rFonts w:ascii="Times New Roman" w:hAnsi="Times New Roman" w:cs="Times New Roman"/>
          <w:sz w:val="22"/>
          <w:szCs w:val="22"/>
          <w:lang w:eastAsia="uk-UA"/>
        </w:rPr>
        <w:t>Особа_3</w:t>
      </w:r>
      <w:r w:rsidR="00415917" w:rsidRPr="00282C6B">
        <w:rPr>
          <w:rStyle w:val="ad"/>
          <w:rFonts w:ascii="Times New Roman" w:hAnsi="Times New Roman" w:cs="Times New Roman"/>
          <w:sz w:val="22"/>
          <w:szCs w:val="22"/>
          <w:lang w:eastAsia="uk-UA"/>
        </w:rPr>
        <w:t xml:space="preserve">запобіжний захід </w:t>
      </w:r>
      <w:r w:rsidR="00415917" w:rsidRPr="00282C6B">
        <w:rPr>
          <w:rStyle w:val="ad"/>
          <w:rFonts w:ascii="Times New Roman" w:hAnsi="Times New Roman" w:cs="Times New Roman"/>
          <w:sz w:val="22"/>
          <w:szCs w:val="22"/>
        </w:rPr>
        <w:t xml:space="preserve">у </w:t>
      </w:r>
      <w:r w:rsidR="00415917" w:rsidRPr="00282C6B">
        <w:rPr>
          <w:rStyle w:val="ad"/>
          <w:rFonts w:ascii="Times New Roman" w:hAnsi="Times New Roman" w:cs="Times New Roman"/>
          <w:sz w:val="22"/>
          <w:szCs w:val="22"/>
          <w:lang w:eastAsia="uk-UA"/>
        </w:rPr>
        <w:t xml:space="preserve">виді </w:t>
      </w:r>
      <w:r w:rsidR="00415917" w:rsidRPr="00282C6B">
        <w:rPr>
          <w:rStyle w:val="ad"/>
          <w:rFonts w:ascii="Times New Roman" w:hAnsi="Times New Roman" w:cs="Times New Roman"/>
          <w:sz w:val="22"/>
          <w:szCs w:val="22"/>
        </w:rPr>
        <w:t xml:space="preserve">тримання </w:t>
      </w:r>
      <w:r w:rsidR="00415917" w:rsidRPr="00282C6B">
        <w:rPr>
          <w:rStyle w:val="ad"/>
          <w:rFonts w:ascii="Times New Roman" w:hAnsi="Times New Roman" w:cs="Times New Roman"/>
          <w:sz w:val="22"/>
          <w:szCs w:val="22"/>
          <w:lang w:eastAsia="uk-UA"/>
        </w:rPr>
        <w:t xml:space="preserve">під </w:t>
      </w:r>
      <w:r w:rsidR="00415917" w:rsidRPr="00282C6B">
        <w:rPr>
          <w:rStyle w:val="ad"/>
          <w:rFonts w:ascii="Times New Roman" w:hAnsi="Times New Roman" w:cs="Times New Roman"/>
          <w:sz w:val="22"/>
          <w:szCs w:val="22"/>
        </w:rPr>
        <w:t xml:space="preserve">вартою на строк 60 </w:t>
      </w:r>
      <w:r w:rsidR="00415917" w:rsidRPr="00282C6B">
        <w:rPr>
          <w:rStyle w:val="ad"/>
          <w:rFonts w:ascii="Times New Roman" w:hAnsi="Times New Roman" w:cs="Times New Roman"/>
          <w:sz w:val="22"/>
          <w:szCs w:val="22"/>
          <w:lang w:eastAsia="uk-UA"/>
        </w:rPr>
        <w:t xml:space="preserve">днів, </w:t>
      </w:r>
      <w:r w:rsidR="00415917" w:rsidRPr="00282C6B">
        <w:rPr>
          <w:rStyle w:val="ad"/>
          <w:rFonts w:ascii="Times New Roman" w:hAnsi="Times New Roman" w:cs="Times New Roman"/>
          <w:sz w:val="22"/>
          <w:szCs w:val="22"/>
        </w:rPr>
        <w:t xml:space="preserve">тобто до 18.01.2025 включно </w:t>
      </w:r>
      <w:r w:rsidR="00415917" w:rsidRPr="00282C6B">
        <w:rPr>
          <w:rStyle w:val="ad"/>
          <w:rFonts w:ascii="Times New Roman" w:hAnsi="Times New Roman" w:cs="Times New Roman"/>
          <w:sz w:val="22"/>
          <w:szCs w:val="22"/>
          <w:lang w:eastAsia="uk-UA"/>
        </w:rPr>
        <w:t xml:space="preserve">і </w:t>
      </w:r>
      <w:r w:rsidR="00415917" w:rsidRPr="00282C6B">
        <w:rPr>
          <w:rStyle w:val="ad"/>
          <w:rFonts w:ascii="Times New Roman" w:hAnsi="Times New Roman" w:cs="Times New Roman"/>
          <w:sz w:val="22"/>
          <w:szCs w:val="22"/>
        </w:rPr>
        <w:t xml:space="preserve">ухвалено утримувати його в </w:t>
      </w:r>
      <w:r w:rsidR="00415917" w:rsidRPr="00282C6B">
        <w:rPr>
          <w:rStyle w:val="ad"/>
          <w:rFonts w:ascii="Times New Roman" w:hAnsi="Times New Roman" w:cs="Times New Roman"/>
          <w:sz w:val="22"/>
          <w:szCs w:val="22"/>
          <w:lang w:eastAsia="uk-UA"/>
        </w:rPr>
        <w:t xml:space="preserve">Державній установі «Київський слідчий ізолятор» </w:t>
      </w:r>
      <w:r w:rsidR="00415917" w:rsidRPr="00282C6B">
        <w:rPr>
          <w:rStyle w:val="ad"/>
          <w:rFonts w:ascii="Times New Roman" w:hAnsi="Times New Roman" w:cs="Times New Roman"/>
          <w:sz w:val="22"/>
          <w:szCs w:val="22"/>
        </w:rPr>
        <w:t xml:space="preserve">МЮ </w:t>
      </w:r>
      <w:r w:rsidR="00415917" w:rsidRPr="00282C6B">
        <w:rPr>
          <w:rStyle w:val="ad"/>
          <w:rFonts w:ascii="Times New Roman" w:hAnsi="Times New Roman" w:cs="Times New Roman"/>
          <w:sz w:val="22"/>
          <w:szCs w:val="22"/>
          <w:lang w:eastAsia="uk-UA"/>
        </w:rPr>
        <w:t xml:space="preserve">України. </w:t>
      </w:r>
      <w:r w:rsidR="00415917" w:rsidRPr="00282C6B">
        <w:rPr>
          <w:rStyle w:val="ad"/>
          <w:rFonts w:ascii="Times New Roman" w:hAnsi="Times New Roman" w:cs="Times New Roman"/>
          <w:sz w:val="22"/>
          <w:szCs w:val="22"/>
        </w:rPr>
        <w:t xml:space="preserve">Одночасно визначено </w:t>
      </w:r>
      <w:r w:rsidR="00397B6C">
        <w:rPr>
          <w:rStyle w:val="ad"/>
          <w:rFonts w:ascii="Times New Roman" w:hAnsi="Times New Roman" w:cs="Times New Roman"/>
          <w:sz w:val="22"/>
          <w:szCs w:val="22"/>
          <w:lang w:eastAsia="uk-UA"/>
        </w:rPr>
        <w:t xml:space="preserve">Особа_3 </w:t>
      </w:r>
      <w:r w:rsidR="00415917" w:rsidRPr="00282C6B">
        <w:rPr>
          <w:rStyle w:val="ad"/>
          <w:rFonts w:ascii="Times New Roman" w:hAnsi="Times New Roman" w:cs="Times New Roman"/>
          <w:sz w:val="22"/>
          <w:szCs w:val="22"/>
          <w:lang w:eastAsia="uk-UA"/>
        </w:rPr>
        <w:t xml:space="preserve">розмір </w:t>
      </w:r>
      <w:r w:rsidR="00415917" w:rsidRPr="00282C6B">
        <w:rPr>
          <w:rStyle w:val="ad"/>
          <w:rFonts w:ascii="Times New Roman" w:hAnsi="Times New Roman" w:cs="Times New Roman"/>
          <w:sz w:val="22"/>
          <w:szCs w:val="22"/>
        </w:rPr>
        <w:t xml:space="preserve">застави, який здатний забезпечити виконання покладених на нього </w:t>
      </w:r>
      <w:r w:rsidR="00415917" w:rsidRPr="00282C6B">
        <w:rPr>
          <w:rStyle w:val="ad"/>
          <w:rFonts w:ascii="Times New Roman" w:hAnsi="Times New Roman" w:cs="Times New Roman"/>
          <w:sz w:val="22"/>
          <w:szCs w:val="22"/>
          <w:lang w:eastAsia="uk-UA"/>
        </w:rPr>
        <w:t xml:space="preserve">обов’язків, </w:t>
      </w:r>
      <w:r w:rsidR="00415917" w:rsidRPr="00282C6B">
        <w:rPr>
          <w:rStyle w:val="ad"/>
          <w:rFonts w:ascii="Times New Roman" w:hAnsi="Times New Roman" w:cs="Times New Roman"/>
          <w:sz w:val="22"/>
          <w:szCs w:val="22"/>
        </w:rPr>
        <w:t xml:space="preserve">а саме 100 </w:t>
      </w:r>
      <w:r w:rsidR="00415917" w:rsidRPr="00282C6B">
        <w:rPr>
          <w:rStyle w:val="ad"/>
          <w:rFonts w:ascii="Times New Roman" w:hAnsi="Times New Roman" w:cs="Times New Roman"/>
          <w:sz w:val="22"/>
          <w:szCs w:val="22"/>
          <w:lang w:eastAsia="uk-UA"/>
        </w:rPr>
        <w:t xml:space="preserve">розмірів </w:t>
      </w:r>
      <w:r w:rsidR="00415917" w:rsidRPr="00282C6B">
        <w:rPr>
          <w:rStyle w:val="ad"/>
          <w:rFonts w:ascii="Times New Roman" w:hAnsi="Times New Roman" w:cs="Times New Roman"/>
          <w:sz w:val="22"/>
          <w:szCs w:val="22"/>
        </w:rPr>
        <w:t xml:space="preserve">прожиткових </w:t>
      </w:r>
      <w:r w:rsidR="00415917" w:rsidRPr="00282C6B">
        <w:rPr>
          <w:rStyle w:val="ad"/>
          <w:rFonts w:ascii="Times New Roman" w:hAnsi="Times New Roman" w:cs="Times New Roman"/>
          <w:sz w:val="22"/>
          <w:szCs w:val="22"/>
          <w:lang w:eastAsia="uk-UA"/>
        </w:rPr>
        <w:t xml:space="preserve">мінімумів </w:t>
      </w:r>
      <w:r w:rsidR="00415917" w:rsidRPr="00282C6B">
        <w:rPr>
          <w:rStyle w:val="ad"/>
          <w:rFonts w:ascii="Times New Roman" w:hAnsi="Times New Roman" w:cs="Times New Roman"/>
          <w:sz w:val="22"/>
          <w:szCs w:val="22"/>
        </w:rPr>
        <w:t xml:space="preserve">для працездатних </w:t>
      </w:r>
      <w:r w:rsidR="00415917" w:rsidRPr="00282C6B">
        <w:rPr>
          <w:rStyle w:val="ad"/>
          <w:rFonts w:ascii="Times New Roman" w:hAnsi="Times New Roman" w:cs="Times New Roman"/>
          <w:sz w:val="22"/>
          <w:szCs w:val="22"/>
          <w:lang w:eastAsia="uk-UA"/>
        </w:rPr>
        <w:t xml:space="preserve">осіб, </w:t>
      </w:r>
      <w:r w:rsidR="00415917" w:rsidRPr="00282C6B">
        <w:rPr>
          <w:rStyle w:val="ad"/>
          <w:rFonts w:ascii="Times New Roman" w:hAnsi="Times New Roman" w:cs="Times New Roman"/>
          <w:sz w:val="22"/>
          <w:szCs w:val="22"/>
        </w:rPr>
        <w:t xml:space="preserve">що становить 302 800 грн. 00 коп., </w:t>
      </w:r>
      <w:r w:rsidR="00415917" w:rsidRPr="00282C6B">
        <w:rPr>
          <w:rStyle w:val="ad"/>
          <w:rFonts w:ascii="Times New Roman" w:hAnsi="Times New Roman" w:cs="Times New Roman"/>
          <w:sz w:val="22"/>
          <w:szCs w:val="22"/>
          <w:lang w:eastAsia="uk-UA"/>
        </w:rPr>
        <w:t xml:space="preserve">із </w:t>
      </w:r>
      <w:r w:rsidR="00415917" w:rsidRPr="00282C6B">
        <w:rPr>
          <w:rStyle w:val="ad"/>
          <w:rFonts w:ascii="Times New Roman" w:hAnsi="Times New Roman" w:cs="Times New Roman"/>
          <w:sz w:val="22"/>
          <w:szCs w:val="22"/>
        </w:rPr>
        <w:t xml:space="preserve">покладенням на нього </w:t>
      </w:r>
      <w:r w:rsidR="00415917" w:rsidRPr="00282C6B">
        <w:rPr>
          <w:rStyle w:val="ad"/>
          <w:rFonts w:ascii="Times New Roman" w:hAnsi="Times New Roman" w:cs="Times New Roman"/>
          <w:sz w:val="22"/>
          <w:szCs w:val="22"/>
          <w:lang w:eastAsia="uk-UA"/>
        </w:rPr>
        <w:t xml:space="preserve">обов’язків </w:t>
      </w:r>
      <w:r w:rsidR="00415917" w:rsidRPr="00282C6B">
        <w:rPr>
          <w:rStyle w:val="ad"/>
          <w:rFonts w:ascii="Times New Roman" w:hAnsi="Times New Roman" w:cs="Times New Roman"/>
          <w:sz w:val="22"/>
          <w:szCs w:val="22"/>
        </w:rPr>
        <w:t xml:space="preserve">у </w:t>
      </w:r>
      <w:r w:rsidR="00415917" w:rsidRPr="00282C6B">
        <w:rPr>
          <w:rStyle w:val="ad"/>
          <w:rFonts w:ascii="Times New Roman" w:hAnsi="Times New Roman" w:cs="Times New Roman"/>
          <w:sz w:val="22"/>
          <w:szCs w:val="22"/>
          <w:lang w:eastAsia="uk-UA"/>
        </w:rPr>
        <w:t xml:space="preserve">разі </w:t>
      </w:r>
      <w:r w:rsidR="00415917" w:rsidRPr="00282C6B">
        <w:rPr>
          <w:rStyle w:val="ad"/>
          <w:rFonts w:ascii="Times New Roman" w:hAnsi="Times New Roman" w:cs="Times New Roman"/>
          <w:sz w:val="22"/>
          <w:szCs w:val="22"/>
        </w:rPr>
        <w:t xml:space="preserve">внесення застави, передбачених ст. 194 КПК </w:t>
      </w:r>
      <w:r w:rsidR="00415917" w:rsidRPr="00282C6B">
        <w:rPr>
          <w:rStyle w:val="ad"/>
          <w:rFonts w:ascii="Times New Roman" w:hAnsi="Times New Roman" w:cs="Times New Roman"/>
          <w:sz w:val="22"/>
          <w:szCs w:val="22"/>
          <w:lang w:eastAsia="uk-UA"/>
        </w:rPr>
        <w:t>України.</w:t>
      </w:r>
    </w:p>
    <w:p w14:paraId="0BC66DE6" w14:textId="0C083EFE" w:rsidR="004674F6" w:rsidRPr="00282C6B" w:rsidRDefault="004674F6" w:rsidP="004674F6">
      <w:pPr>
        <w:tabs>
          <w:tab w:val="left" w:pos="567"/>
        </w:tabs>
        <w:spacing w:after="0" w:line="240" w:lineRule="auto"/>
        <w:ind w:firstLine="567"/>
        <w:jc w:val="both"/>
        <w:rPr>
          <w:rFonts w:ascii="Times New Roman" w:hAnsi="Times New Roman" w:cs="Times New Roman"/>
          <w:lang w:val="uk-UA"/>
        </w:rPr>
      </w:pPr>
      <w:r w:rsidRPr="00282C6B">
        <w:rPr>
          <w:rFonts w:ascii="Times New Roman" w:hAnsi="Times New Roman" w:cs="Times New Roman"/>
          <w:lang w:val="uk-UA"/>
        </w:rPr>
        <w:t xml:space="preserve">Захисником обвинуваченого </w:t>
      </w:r>
      <w:r w:rsidR="00397B6C">
        <w:rPr>
          <w:rFonts w:ascii="Times New Roman" w:hAnsi="Times New Roman" w:cs="Times New Roman"/>
          <w:lang w:val="uk-UA"/>
        </w:rPr>
        <w:t xml:space="preserve">Особа_3 </w:t>
      </w:r>
      <w:r w:rsidRPr="00282C6B">
        <w:rPr>
          <w:rFonts w:ascii="Times New Roman" w:hAnsi="Times New Roman" w:cs="Times New Roman"/>
          <w:lang w:val="uk-UA"/>
        </w:rPr>
        <w:t xml:space="preserve">є адвокат </w:t>
      </w:r>
      <w:r w:rsidR="00397B6C">
        <w:rPr>
          <w:rFonts w:ascii="Times New Roman" w:hAnsi="Times New Roman" w:cs="Times New Roman"/>
          <w:lang w:val="uk-UA"/>
        </w:rPr>
        <w:t>Особа_1</w:t>
      </w:r>
    </w:p>
    <w:p w14:paraId="5672D7E3" w14:textId="56C6E4BE" w:rsidR="004674F6" w:rsidRPr="00282C6B" w:rsidRDefault="004674F6" w:rsidP="004674F6">
      <w:pPr>
        <w:tabs>
          <w:tab w:val="left" w:pos="567"/>
        </w:tabs>
        <w:spacing w:after="0" w:line="240" w:lineRule="auto"/>
        <w:ind w:firstLine="567"/>
        <w:jc w:val="both"/>
        <w:rPr>
          <w:rFonts w:ascii="Times New Roman" w:hAnsi="Times New Roman" w:cs="Times New Roman"/>
          <w:lang w:val="uk-UA"/>
        </w:rPr>
      </w:pPr>
      <w:r w:rsidRPr="00282C6B">
        <w:rPr>
          <w:rFonts w:ascii="Times New Roman" w:hAnsi="Times New Roman" w:cs="Times New Roman"/>
          <w:lang w:val="uk-UA"/>
        </w:rPr>
        <w:lastRenderedPageBreak/>
        <w:t xml:space="preserve">Ухвалою </w:t>
      </w:r>
      <w:r w:rsidR="00415917" w:rsidRPr="00282C6B">
        <w:rPr>
          <w:rStyle w:val="ad"/>
          <w:rFonts w:ascii="Times New Roman" w:hAnsi="Times New Roman" w:cs="Times New Roman"/>
          <w:sz w:val="22"/>
          <w:szCs w:val="22"/>
          <w:lang w:val="uk-UA" w:eastAsia="uk-UA"/>
        </w:rPr>
        <w:t xml:space="preserve">Київського апеляційного </w:t>
      </w:r>
      <w:r w:rsidR="00415917" w:rsidRPr="00282C6B">
        <w:rPr>
          <w:rStyle w:val="ad"/>
          <w:rFonts w:ascii="Times New Roman" w:hAnsi="Times New Roman" w:cs="Times New Roman"/>
          <w:sz w:val="22"/>
          <w:szCs w:val="22"/>
          <w:lang w:val="uk-UA"/>
        </w:rPr>
        <w:t xml:space="preserve">суду </w:t>
      </w:r>
      <w:r w:rsidRPr="00282C6B">
        <w:rPr>
          <w:rFonts w:ascii="Times New Roman" w:hAnsi="Times New Roman" w:cs="Times New Roman"/>
          <w:lang w:val="uk-UA"/>
        </w:rPr>
        <w:t xml:space="preserve">від </w:t>
      </w:r>
      <w:r w:rsidR="00415917" w:rsidRPr="00282C6B">
        <w:rPr>
          <w:rFonts w:ascii="Times New Roman" w:hAnsi="Times New Roman" w:cs="Times New Roman"/>
          <w:lang w:val="uk-UA"/>
        </w:rPr>
        <w:t>19</w:t>
      </w:r>
      <w:r w:rsidRPr="00282C6B">
        <w:rPr>
          <w:rFonts w:ascii="Times New Roman" w:hAnsi="Times New Roman" w:cs="Times New Roman"/>
          <w:lang w:val="uk-UA"/>
        </w:rPr>
        <w:t>.</w:t>
      </w:r>
      <w:r w:rsidR="00415917" w:rsidRPr="00282C6B">
        <w:rPr>
          <w:rFonts w:ascii="Times New Roman" w:hAnsi="Times New Roman" w:cs="Times New Roman"/>
          <w:lang w:val="uk-UA"/>
        </w:rPr>
        <w:t>12</w:t>
      </w:r>
      <w:r w:rsidRPr="00282C6B">
        <w:rPr>
          <w:rFonts w:ascii="Times New Roman" w:hAnsi="Times New Roman" w:cs="Times New Roman"/>
          <w:lang w:val="uk-UA"/>
        </w:rPr>
        <w:t>.202</w:t>
      </w:r>
      <w:r w:rsidR="00415917" w:rsidRPr="00282C6B">
        <w:rPr>
          <w:rFonts w:ascii="Times New Roman" w:hAnsi="Times New Roman" w:cs="Times New Roman"/>
          <w:lang w:val="uk-UA"/>
        </w:rPr>
        <w:t xml:space="preserve">4 </w:t>
      </w:r>
      <w:r w:rsidRPr="00282C6B">
        <w:rPr>
          <w:rFonts w:ascii="Times New Roman" w:hAnsi="Times New Roman" w:cs="Times New Roman"/>
          <w:lang w:val="uk-UA"/>
        </w:rPr>
        <w:t xml:space="preserve">перед кваліфікаційною дисциплінарною комісією адвокатури порушено питання про дисциплінарну відповідальність адвоката </w:t>
      </w:r>
      <w:r w:rsidR="00397B6C">
        <w:rPr>
          <w:rFonts w:ascii="Times New Roman" w:hAnsi="Times New Roman" w:cs="Times New Roman"/>
          <w:lang w:val="uk-UA"/>
        </w:rPr>
        <w:t>Особа_1</w:t>
      </w:r>
    </w:p>
    <w:p w14:paraId="64B843E6" w14:textId="641B37B1" w:rsidR="0077393B" w:rsidRPr="00282C6B" w:rsidRDefault="00415917" w:rsidP="0077393B">
      <w:pPr>
        <w:pStyle w:val="ab"/>
        <w:ind w:firstLine="567"/>
        <w:jc w:val="both"/>
        <w:rPr>
          <w:color w:val="000000"/>
          <w:lang w:val="uk-UA"/>
        </w:rPr>
      </w:pPr>
      <w:r w:rsidRPr="00282C6B">
        <w:rPr>
          <w:lang w:val="uk-UA"/>
        </w:rPr>
        <w:t xml:space="preserve">В якості доказів до ухвали </w:t>
      </w:r>
      <w:r w:rsidRPr="00282C6B">
        <w:rPr>
          <w:rStyle w:val="ad"/>
          <w:rFonts w:ascii="Times New Roman" w:hAnsi="Times New Roman" w:cs="Times New Roman"/>
          <w:sz w:val="22"/>
          <w:szCs w:val="22"/>
          <w:lang w:val="uk-UA" w:eastAsia="uk-UA"/>
        </w:rPr>
        <w:t xml:space="preserve">Київського апеляційного </w:t>
      </w:r>
      <w:r w:rsidRPr="00282C6B">
        <w:rPr>
          <w:rStyle w:val="ad"/>
          <w:rFonts w:ascii="Times New Roman" w:hAnsi="Times New Roman" w:cs="Times New Roman"/>
          <w:sz w:val="22"/>
          <w:szCs w:val="22"/>
          <w:lang w:val="uk-UA"/>
        </w:rPr>
        <w:t xml:space="preserve">суду </w:t>
      </w:r>
      <w:r w:rsidRPr="00282C6B">
        <w:rPr>
          <w:lang w:val="uk-UA"/>
        </w:rPr>
        <w:t xml:space="preserve">від 19.12.2024 надано </w:t>
      </w:r>
      <w:r w:rsidRPr="00282C6B">
        <w:rPr>
          <w:color w:val="000000"/>
          <w:lang w:val="uk-UA"/>
        </w:rPr>
        <w:t xml:space="preserve">копії матеріалів кримінального провадження – журнали судових засідань від 05.12.2024 та від 19.12.2024; </w:t>
      </w:r>
      <w:r w:rsidR="0077393B" w:rsidRPr="00282C6B">
        <w:rPr>
          <w:color w:val="000000"/>
          <w:lang w:val="uk-UA"/>
        </w:rPr>
        <w:t>компакт-</w:t>
      </w:r>
      <w:r w:rsidRPr="00282C6B">
        <w:rPr>
          <w:color w:val="000000"/>
          <w:lang w:val="uk-UA"/>
        </w:rPr>
        <w:t>диск з аудіо-відеозаписами судових засідань від 05.12.2024 та 19.12.2024.</w:t>
      </w:r>
    </w:p>
    <w:p w14:paraId="05875635" w14:textId="1D87258D" w:rsidR="0077393B" w:rsidRPr="00282C6B" w:rsidRDefault="0077393B" w:rsidP="0077393B">
      <w:pPr>
        <w:pStyle w:val="ab"/>
        <w:ind w:firstLine="567"/>
        <w:jc w:val="both"/>
        <w:rPr>
          <w:lang w:val="uk-UA"/>
        </w:rPr>
      </w:pPr>
      <w:r w:rsidRPr="00282C6B">
        <w:rPr>
          <w:bCs/>
          <w:lang w:val="uk-UA"/>
        </w:rPr>
        <w:t>Компакт</w:t>
      </w:r>
      <w:r w:rsidRPr="00282C6B">
        <w:rPr>
          <w:bCs/>
        </w:rPr>
        <w:t>-</w:t>
      </w:r>
      <w:r w:rsidRPr="00282C6B">
        <w:rPr>
          <w:bCs/>
          <w:lang w:val="uk-UA"/>
        </w:rPr>
        <w:t>диск,</w:t>
      </w:r>
      <w:r w:rsidRPr="00282C6B">
        <w:rPr>
          <w:b/>
          <w:lang w:val="uk-UA"/>
        </w:rPr>
        <w:t xml:space="preserve"> </w:t>
      </w:r>
      <w:r w:rsidRPr="00282C6B">
        <w:rPr>
          <w:bCs/>
          <w:lang w:val="uk-UA"/>
        </w:rPr>
        <w:t>наданий Скаржником, містить</w:t>
      </w:r>
      <w:r w:rsidRPr="00282C6B">
        <w:rPr>
          <w:lang w:val="uk-UA"/>
        </w:rPr>
        <w:t xml:space="preserve"> записи 2 судових засідань від 05.12.2024 та 19.12.2024. </w:t>
      </w:r>
    </w:p>
    <w:p w14:paraId="3402F251" w14:textId="3146CD89" w:rsidR="0077393B" w:rsidRPr="00282C6B" w:rsidRDefault="0077393B" w:rsidP="0077393B">
      <w:pPr>
        <w:pStyle w:val="ab"/>
        <w:ind w:firstLine="567"/>
        <w:jc w:val="both"/>
        <w:rPr>
          <w:lang w:val="uk-UA"/>
        </w:rPr>
      </w:pPr>
      <w:r w:rsidRPr="00282C6B">
        <w:rPr>
          <w:lang w:val="uk-UA"/>
        </w:rPr>
        <w:t xml:space="preserve">Записом судового засідання від 05.12.2024 зафіксовано звернення адвоката </w:t>
      </w:r>
      <w:r w:rsidR="00397B6C">
        <w:rPr>
          <w:lang w:val="uk-UA"/>
        </w:rPr>
        <w:t>Особа_1</w:t>
      </w:r>
      <w:r w:rsidRPr="00282C6B">
        <w:rPr>
          <w:lang w:val="uk-UA"/>
        </w:rPr>
        <w:t xml:space="preserve"> до суддів:</w:t>
      </w:r>
    </w:p>
    <w:p w14:paraId="01249F74" w14:textId="75D06E74" w:rsidR="00397B6C" w:rsidRDefault="00397B6C" w:rsidP="00415917">
      <w:pPr>
        <w:tabs>
          <w:tab w:val="left" w:pos="567"/>
        </w:tabs>
        <w:spacing w:after="0" w:line="240" w:lineRule="auto"/>
        <w:ind w:firstLine="567"/>
        <w:jc w:val="both"/>
        <w:rPr>
          <w:rFonts w:ascii="Times New Roman" w:hAnsi="Times New Roman" w:cs="Times New Roman"/>
          <w:lang w:val="uk-UA"/>
        </w:rPr>
      </w:pPr>
      <w:r w:rsidRPr="00397B6C">
        <w:rPr>
          <w:rFonts w:ascii="Times New Roman" w:hAnsi="Times New Roman" w:cs="Times New Roman"/>
          <w:highlight w:val="black"/>
          <w:lang w:val="uk-UA"/>
        </w:rPr>
        <w:t>…</w:t>
      </w:r>
    </w:p>
    <w:p w14:paraId="71BB0A8F" w14:textId="18141F97" w:rsidR="00415917" w:rsidRPr="00282C6B" w:rsidRDefault="0077393B" w:rsidP="00415917">
      <w:pPr>
        <w:tabs>
          <w:tab w:val="left" w:pos="567"/>
        </w:tabs>
        <w:spacing w:after="0" w:line="240" w:lineRule="auto"/>
        <w:ind w:firstLine="567"/>
        <w:jc w:val="both"/>
        <w:rPr>
          <w:rFonts w:ascii="Times New Roman" w:hAnsi="Times New Roman" w:cs="Times New Roman"/>
          <w:lang w:val="uk-UA"/>
        </w:rPr>
      </w:pPr>
      <w:r w:rsidRPr="00282C6B">
        <w:rPr>
          <w:rFonts w:ascii="Times New Roman" w:hAnsi="Times New Roman" w:cs="Times New Roman"/>
          <w:lang w:val="uk-UA"/>
        </w:rPr>
        <w:t xml:space="preserve">Згідно записів судових засідань з розгляду зазначеної кримінальної справи головуючою суддею адвокату </w:t>
      </w:r>
      <w:r w:rsidR="00397B6C">
        <w:rPr>
          <w:rFonts w:ascii="Times New Roman" w:hAnsi="Times New Roman" w:cs="Times New Roman"/>
          <w:lang w:val="uk-UA"/>
        </w:rPr>
        <w:t>Особа_1</w:t>
      </w:r>
      <w:r w:rsidRPr="00282C6B">
        <w:rPr>
          <w:rFonts w:ascii="Times New Roman" w:hAnsi="Times New Roman" w:cs="Times New Roman"/>
          <w:lang w:val="uk-UA"/>
        </w:rPr>
        <w:t xml:space="preserve"> неодноразово були зроблені зауваження.</w:t>
      </w:r>
    </w:p>
    <w:p w14:paraId="7D40B7B2" w14:textId="4B5E7112" w:rsidR="0077393B" w:rsidRPr="00282C6B" w:rsidRDefault="0077393B" w:rsidP="0077393B">
      <w:pPr>
        <w:tabs>
          <w:tab w:val="left" w:pos="567"/>
        </w:tabs>
        <w:spacing w:after="0" w:line="240" w:lineRule="auto"/>
        <w:ind w:firstLine="567"/>
        <w:jc w:val="both"/>
        <w:rPr>
          <w:rFonts w:ascii="Times New Roman" w:hAnsi="Times New Roman" w:cs="Times New Roman"/>
          <w:lang w:val="uk-UA"/>
        </w:rPr>
      </w:pPr>
      <w:r w:rsidRPr="00282C6B">
        <w:rPr>
          <w:rFonts w:ascii="Times New Roman" w:hAnsi="Times New Roman" w:cs="Times New Roman"/>
          <w:lang w:val="uk-UA"/>
        </w:rPr>
        <w:t>Адвокатом</w:t>
      </w:r>
      <w:r w:rsidR="00397B6C">
        <w:rPr>
          <w:rFonts w:ascii="Times New Roman" w:hAnsi="Times New Roman" w:cs="Times New Roman"/>
          <w:lang w:val="uk-UA"/>
        </w:rPr>
        <w:t xml:space="preserve"> Особа_1</w:t>
      </w:r>
      <w:r w:rsidRPr="00282C6B">
        <w:rPr>
          <w:rFonts w:ascii="Times New Roman" w:hAnsi="Times New Roman" w:cs="Times New Roman"/>
          <w:lang w:val="uk-UA"/>
        </w:rPr>
        <w:t xml:space="preserve"> пояснень та доказів на спростування обставин, викладених в Ухвалі стосовно його поведінки у судових засіданнях, – не надано.</w:t>
      </w:r>
    </w:p>
    <w:p w14:paraId="27666FE5" w14:textId="77777777" w:rsidR="00415917" w:rsidRPr="00282C6B" w:rsidRDefault="00415917" w:rsidP="002C18CD">
      <w:pPr>
        <w:pStyle w:val="a7"/>
        <w:tabs>
          <w:tab w:val="left" w:pos="567"/>
        </w:tabs>
        <w:spacing w:after="0" w:line="240" w:lineRule="auto"/>
        <w:ind w:left="0"/>
        <w:contextualSpacing w:val="0"/>
        <w:jc w:val="both"/>
        <w:rPr>
          <w:rFonts w:ascii="Times New Roman" w:hAnsi="Times New Roman"/>
          <w:lang w:val="uk-UA"/>
        </w:rPr>
      </w:pPr>
    </w:p>
    <w:p w14:paraId="239F713D" w14:textId="36C7F20D" w:rsidR="00902D3B" w:rsidRPr="00282C6B" w:rsidRDefault="00237696" w:rsidP="00237696">
      <w:pPr>
        <w:jc w:val="both"/>
        <w:rPr>
          <w:rFonts w:ascii="Times New Roman" w:hAnsi="Times New Roman" w:cs="Times New Roman"/>
          <w:b/>
          <w:lang w:val="uk-UA"/>
        </w:rPr>
      </w:pPr>
      <w:r w:rsidRPr="00282C6B">
        <w:rPr>
          <w:rFonts w:ascii="Times New Roman" w:hAnsi="Times New Roman" w:cs="Times New Roman"/>
          <w:b/>
          <w:lang w:val="uk-UA"/>
        </w:rPr>
        <w:t>Нормативно-правові акти, які підлягають застосуванню</w:t>
      </w:r>
    </w:p>
    <w:p w14:paraId="590AED0E" w14:textId="77777777" w:rsidR="00315266" w:rsidRPr="00282C6B" w:rsidRDefault="00315266" w:rsidP="00315266">
      <w:pPr>
        <w:tabs>
          <w:tab w:val="left" w:pos="-142"/>
        </w:tabs>
        <w:spacing w:after="0" w:line="240" w:lineRule="auto"/>
        <w:ind w:firstLine="567"/>
        <w:jc w:val="both"/>
        <w:rPr>
          <w:rFonts w:ascii="Times New Roman" w:hAnsi="Times New Roman" w:cs="Times New Roman"/>
          <w:lang w:val="uk-UA" w:eastAsia="uk-UA" w:bidi="uk-UA"/>
        </w:rPr>
      </w:pPr>
      <w:r w:rsidRPr="00282C6B">
        <w:rPr>
          <w:rFonts w:ascii="Times New Roman" w:hAnsi="Times New Roman" w:cs="Times New Roman"/>
          <w:lang w:val="uk-UA"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 (</w:t>
      </w:r>
      <w:r w:rsidRPr="00282C6B">
        <w:rPr>
          <w:rFonts w:ascii="Times New Roman" w:eastAsia="Times New Roman" w:hAnsi="Times New Roman" w:cs="Times New Roman"/>
          <w:lang w:val="uk-UA"/>
        </w:rPr>
        <w:t>ч.1 ст.33 Закону України «Про адвокатуру та адвокатську діяльність»</w:t>
      </w:r>
      <w:r w:rsidRPr="00282C6B">
        <w:rPr>
          <w:rFonts w:ascii="Times New Roman" w:hAnsi="Times New Roman" w:cs="Times New Roman"/>
          <w:lang w:val="uk-UA" w:eastAsia="uk-UA" w:bidi="uk-UA"/>
        </w:rPr>
        <w:t>).</w:t>
      </w:r>
    </w:p>
    <w:p w14:paraId="1335106C" w14:textId="77777777" w:rsidR="00315266" w:rsidRPr="00282C6B" w:rsidRDefault="00315266" w:rsidP="00315266">
      <w:pPr>
        <w:pStyle w:val="1"/>
        <w:ind w:firstLine="709"/>
        <w:jc w:val="both"/>
        <w:rPr>
          <w:rFonts w:ascii="Times New Roman" w:hAnsi="Times New Roman"/>
          <w:lang w:eastAsia="uk-UA" w:bidi="uk-UA"/>
        </w:rPr>
      </w:pPr>
      <w:r w:rsidRPr="00282C6B">
        <w:rPr>
          <w:rFonts w:ascii="Times New Roman" w:hAnsi="Times New Roman"/>
          <w:lang w:eastAsia="uk-UA" w:bidi="uk-UA"/>
        </w:rPr>
        <w:t>Приписами ст. 34 Закону України «Про адвокатуру та адвокатську діяльність» визначено, що підставою для притягнення адвоката до дисциплінарної відповідальності є вчинення ним дисциплінарного проступку.</w:t>
      </w:r>
    </w:p>
    <w:p w14:paraId="75C3CD02" w14:textId="77777777" w:rsidR="00315266" w:rsidRPr="00282C6B" w:rsidRDefault="00315266" w:rsidP="00315266">
      <w:pPr>
        <w:pStyle w:val="1"/>
        <w:ind w:firstLine="709"/>
        <w:jc w:val="both"/>
        <w:rPr>
          <w:rFonts w:ascii="Times New Roman" w:hAnsi="Times New Roman"/>
          <w:lang w:eastAsia="uk-UA" w:bidi="uk-UA"/>
        </w:rPr>
      </w:pPr>
      <w:r w:rsidRPr="00282C6B">
        <w:rPr>
          <w:rFonts w:ascii="Times New Roman" w:hAnsi="Times New Roman"/>
          <w:lang w:eastAsia="uk-UA" w:bidi="uk-UA"/>
        </w:rPr>
        <w:t xml:space="preserve">Зокрема, до дисциплінарних проступків адвоката відносять: порушення Правил адвокатської етики, </w:t>
      </w:r>
      <w:r w:rsidRPr="00282C6B">
        <w:rPr>
          <w:rFonts w:ascii="Times New Roman" w:hAnsi="Times New Roman"/>
        </w:rPr>
        <w:t>порушення інших обов’язків адвоката, передбачених законом.</w:t>
      </w:r>
      <w:r w:rsidRPr="00282C6B">
        <w:rPr>
          <w:rFonts w:ascii="Times New Roman" w:hAnsi="Times New Roman"/>
          <w:lang w:eastAsia="uk-UA" w:bidi="uk-UA"/>
        </w:rPr>
        <w:t xml:space="preserve"> (п.3 ч.2 ст.34 Закону).</w:t>
      </w:r>
    </w:p>
    <w:p w14:paraId="6044C045" w14:textId="46AD3C56" w:rsidR="00315266" w:rsidRPr="00282C6B" w:rsidRDefault="00315266" w:rsidP="00315266">
      <w:pPr>
        <w:pStyle w:val="rvps2"/>
        <w:shd w:val="clear" w:color="auto" w:fill="FFFFFF"/>
        <w:tabs>
          <w:tab w:val="left" w:pos="567"/>
        </w:tabs>
        <w:spacing w:before="0" w:beforeAutospacing="0" w:after="0" w:afterAutospacing="0"/>
        <w:ind w:firstLine="567"/>
        <w:jc w:val="both"/>
        <w:rPr>
          <w:sz w:val="22"/>
          <w:szCs w:val="22"/>
          <w:shd w:val="clear" w:color="auto" w:fill="FFFFFF"/>
          <w:lang w:val="uk-UA"/>
        </w:rPr>
      </w:pPr>
      <w:r w:rsidRPr="00282C6B">
        <w:rPr>
          <w:sz w:val="22"/>
          <w:szCs w:val="22"/>
          <w:shd w:val="clear" w:color="auto" w:fill="FFFFFF"/>
          <w:lang w:val="uk-UA"/>
        </w:rPr>
        <w:t>Пунктами 1,2 ч.1 ст.21 Закону України «Про адвокатуру та адвокатську діяльність» передбачено, що під час здійснення адвокатської діяльності адвокат зобов’язаний дотримуватися присяги адвоката України та правил адвокатської етики, виконувати інші обов’язки, передбачені законодавством.</w:t>
      </w:r>
    </w:p>
    <w:p w14:paraId="640E4D06" w14:textId="77777777" w:rsidR="00315266" w:rsidRPr="00282C6B" w:rsidRDefault="00315266" w:rsidP="00315266">
      <w:pPr>
        <w:pStyle w:val="rvps2"/>
        <w:shd w:val="clear" w:color="auto" w:fill="FFFFFF"/>
        <w:tabs>
          <w:tab w:val="left" w:pos="567"/>
        </w:tabs>
        <w:spacing w:before="0" w:beforeAutospacing="0" w:after="0" w:afterAutospacing="0"/>
        <w:ind w:firstLine="567"/>
        <w:jc w:val="both"/>
        <w:rPr>
          <w:sz w:val="22"/>
          <w:szCs w:val="22"/>
          <w:lang w:val="uk-UA"/>
        </w:rPr>
      </w:pPr>
      <w:r w:rsidRPr="00282C6B">
        <w:rPr>
          <w:sz w:val="22"/>
          <w:szCs w:val="22"/>
          <w:lang w:val="uk-UA"/>
        </w:rPr>
        <w:t xml:space="preserve">Згідно </w:t>
      </w:r>
      <w:r w:rsidRPr="00282C6B">
        <w:rPr>
          <w:b/>
          <w:bCs/>
          <w:sz w:val="22"/>
          <w:szCs w:val="22"/>
          <w:lang w:val="uk-UA"/>
        </w:rPr>
        <w:t>ст.7</w:t>
      </w:r>
      <w:r w:rsidRPr="00282C6B">
        <w:rPr>
          <w:sz w:val="22"/>
          <w:szCs w:val="22"/>
          <w:lang w:val="uk-UA"/>
        </w:rPr>
        <w:t xml:space="preserve"> Правил адвокатської етики адвокат не має права в своїй професійній діяльності вдаватися до засобів та методів, які суперечать чинному законодавству або цим Правилам.</w:t>
      </w:r>
    </w:p>
    <w:p w14:paraId="54B7D5A1" w14:textId="7816A7BD" w:rsidR="00AE0675" w:rsidRPr="00282C6B" w:rsidRDefault="00AE0675" w:rsidP="00AE0675">
      <w:pPr>
        <w:pStyle w:val="rvps2"/>
        <w:shd w:val="clear" w:color="auto" w:fill="FFFFFF"/>
        <w:tabs>
          <w:tab w:val="left" w:pos="567"/>
        </w:tabs>
        <w:spacing w:before="0" w:beforeAutospacing="0" w:after="0" w:afterAutospacing="0"/>
        <w:ind w:firstLine="567"/>
        <w:jc w:val="both"/>
        <w:rPr>
          <w:sz w:val="22"/>
          <w:szCs w:val="22"/>
          <w:lang w:val="uk-UA"/>
        </w:rPr>
      </w:pPr>
      <w:r w:rsidRPr="00282C6B">
        <w:rPr>
          <w:sz w:val="22"/>
          <w:szCs w:val="22"/>
          <w:lang w:val="uk-UA"/>
        </w:rPr>
        <w:t>Ч.1 с</w:t>
      </w:r>
      <w:r w:rsidR="00315266" w:rsidRPr="00282C6B">
        <w:rPr>
          <w:sz w:val="22"/>
          <w:szCs w:val="22"/>
          <w:lang w:val="uk-UA"/>
        </w:rPr>
        <w:t xml:space="preserve">т.12 Правил адвокатської етики </w:t>
      </w:r>
      <w:r w:rsidRPr="00282C6B">
        <w:rPr>
          <w:sz w:val="22"/>
          <w:szCs w:val="22"/>
          <w:lang w:val="uk-UA"/>
        </w:rPr>
        <w:t xml:space="preserve">зазначає, що адвокат всією своєю діяльністю повинен стверджувати повагу до адвокатської професії, яку він уособлює, її сутності та громадського призначення, сприяти збереженню та підвищенню поваги до неї у суспільстві. </w:t>
      </w:r>
      <w:r w:rsidR="00315266" w:rsidRPr="00282C6B">
        <w:rPr>
          <w:sz w:val="22"/>
          <w:szCs w:val="22"/>
          <w:lang w:val="uk-UA"/>
        </w:rPr>
        <w:t xml:space="preserve"> </w:t>
      </w:r>
    </w:p>
    <w:p w14:paraId="630ABD07" w14:textId="16C0C292" w:rsidR="00AE0675" w:rsidRPr="00282C6B" w:rsidRDefault="00AE0675" w:rsidP="00AE0675">
      <w:pPr>
        <w:pStyle w:val="rvps2"/>
        <w:shd w:val="clear" w:color="auto" w:fill="FFFFFF"/>
        <w:tabs>
          <w:tab w:val="left" w:pos="567"/>
        </w:tabs>
        <w:spacing w:before="0" w:beforeAutospacing="0" w:after="0" w:afterAutospacing="0"/>
        <w:ind w:firstLine="567"/>
        <w:jc w:val="both"/>
        <w:rPr>
          <w:sz w:val="22"/>
          <w:szCs w:val="22"/>
          <w:lang w:val="uk-UA"/>
        </w:rPr>
      </w:pPr>
      <w:r w:rsidRPr="00282C6B">
        <w:rPr>
          <w:sz w:val="22"/>
          <w:szCs w:val="22"/>
          <w:lang w:val="uk-UA"/>
        </w:rPr>
        <w:t xml:space="preserve">Згідно </w:t>
      </w:r>
      <w:r w:rsidRPr="00282C6B">
        <w:rPr>
          <w:rStyle w:val="rvts0"/>
          <w:sz w:val="22"/>
          <w:szCs w:val="22"/>
          <w:lang w:val="uk-UA"/>
        </w:rPr>
        <w:t xml:space="preserve">ч.5 ст.12 Правил </w:t>
      </w:r>
      <w:r w:rsidRPr="00282C6B">
        <w:rPr>
          <w:sz w:val="22"/>
          <w:szCs w:val="22"/>
          <w:lang w:val="uk-UA"/>
        </w:rPr>
        <w:t xml:space="preserve">адвокатської етики адвокат зобов’язаний  </w:t>
      </w:r>
      <w:r w:rsidRPr="00282C6B">
        <w:rPr>
          <w:rStyle w:val="rvts0"/>
          <w:sz w:val="22"/>
          <w:szCs w:val="22"/>
          <w:lang w:val="uk-UA"/>
        </w:rPr>
        <w:t>дотримуватись загальноприйнятних норм ділового етикету.</w:t>
      </w:r>
    </w:p>
    <w:p w14:paraId="0D4627F9" w14:textId="249D61D1" w:rsidR="00315266" w:rsidRPr="00282C6B" w:rsidRDefault="00AE0675" w:rsidP="00315266">
      <w:pPr>
        <w:pStyle w:val="rvps2"/>
        <w:shd w:val="clear" w:color="auto" w:fill="FFFFFF"/>
        <w:tabs>
          <w:tab w:val="left" w:pos="567"/>
        </w:tabs>
        <w:spacing w:before="0" w:beforeAutospacing="0" w:after="0" w:afterAutospacing="0"/>
        <w:ind w:firstLine="567"/>
        <w:jc w:val="both"/>
        <w:rPr>
          <w:sz w:val="22"/>
          <w:szCs w:val="22"/>
          <w:lang w:val="uk-UA"/>
        </w:rPr>
      </w:pPr>
      <w:r w:rsidRPr="00282C6B">
        <w:rPr>
          <w:sz w:val="22"/>
          <w:szCs w:val="22"/>
          <w:lang w:val="uk-UA"/>
        </w:rPr>
        <w:t>Ч</w:t>
      </w:r>
      <w:r w:rsidR="00315266" w:rsidRPr="00282C6B">
        <w:rPr>
          <w:sz w:val="22"/>
          <w:szCs w:val="22"/>
          <w:lang w:val="uk-UA"/>
        </w:rPr>
        <w:t>.1 ст.12</w:t>
      </w:r>
      <w:r w:rsidR="00315266" w:rsidRPr="00282C6B">
        <w:rPr>
          <w:sz w:val="22"/>
          <w:szCs w:val="22"/>
          <w:vertAlign w:val="superscript"/>
          <w:lang w:val="uk-UA"/>
        </w:rPr>
        <w:t xml:space="preserve">1  </w:t>
      </w:r>
      <w:r w:rsidR="00315266" w:rsidRPr="00282C6B">
        <w:rPr>
          <w:sz w:val="22"/>
          <w:szCs w:val="22"/>
          <w:lang w:val="uk-UA"/>
        </w:rPr>
        <w:t>Правил адвокатської етики</w:t>
      </w:r>
      <w:r w:rsidRPr="00282C6B">
        <w:rPr>
          <w:sz w:val="22"/>
          <w:szCs w:val="22"/>
          <w:lang w:val="uk-UA"/>
        </w:rPr>
        <w:t xml:space="preserve"> встановлює обов’язок</w:t>
      </w:r>
      <w:r w:rsidR="00315266" w:rsidRPr="00282C6B">
        <w:rPr>
          <w:sz w:val="22"/>
          <w:szCs w:val="22"/>
          <w:lang w:val="uk-UA"/>
        </w:rPr>
        <w:t xml:space="preserve"> адвокат</w:t>
      </w:r>
      <w:r w:rsidRPr="00282C6B">
        <w:rPr>
          <w:sz w:val="22"/>
          <w:szCs w:val="22"/>
          <w:lang w:val="uk-UA"/>
        </w:rPr>
        <w:t>а</w:t>
      </w:r>
      <w:r w:rsidR="00315266" w:rsidRPr="00282C6B">
        <w:rPr>
          <w:sz w:val="22"/>
          <w:szCs w:val="22"/>
          <w:lang w:val="uk-UA"/>
        </w:rPr>
        <w:t xml:space="preserve"> бути добропорядним, чесно та гідно виконувати свої професійні обов’язки. </w:t>
      </w:r>
    </w:p>
    <w:p w14:paraId="4BBC31D0" w14:textId="77777777" w:rsidR="00315266" w:rsidRPr="00282C6B" w:rsidRDefault="00315266" w:rsidP="00315266">
      <w:pPr>
        <w:pStyle w:val="rvps2"/>
        <w:shd w:val="clear" w:color="auto" w:fill="FFFFFF"/>
        <w:tabs>
          <w:tab w:val="left" w:pos="567"/>
        </w:tabs>
        <w:spacing w:before="0" w:beforeAutospacing="0" w:after="0" w:afterAutospacing="0"/>
        <w:ind w:firstLine="567"/>
        <w:jc w:val="both"/>
        <w:rPr>
          <w:sz w:val="22"/>
          <w:szCs w:val="22"/>
          <w:lang w:val="uk-UA"/>
        </w:rPr>
      </w:pPr>
      <w:r w:rsidRPr="00282C6B">
        <w:rPr>
          <w:sz w:val="22"/>
          <w:szCs w:val="22"/>
          <w:lang w:val="uk-UA"/>
        </w:rPr>
        <w:t>Крім того, ст.42 Правил адвокатської етики регламентує обов’язок адвоката, представляючи інтереси клієнта або виконуючи функцію захисника в суді, дотримуватися вимог чинного процесуального законодавства, законодавства про адвокатуру та адвокатську діяльність, про судоустрій і статус суддів, іншого законодавства, що регламентує поведінку учасників судового процесу, а також вимог Правил.</w:t>
      </w:r>
    </w:p>
    <w:p w14:paraId="7C1A64CE" w14:textId="76E3D537" w:rsidR="00315266" w:rsidRPr="00282C6B" w:rsidRDefault="00573811" w:rsidP="00315266">
      <w:pPr>
        <w:pStyle w:val="ab"/>
        <w:tabs>
          <w:tab w:val="left" w:pos="567"/>
        </w:tabs>
        <w:ind w:firstLine="567"/>
        <w:jc w:val="both"/>
        <w:rPr>
          <w:lang w:val="uk-UA"/>
        </w:rPr>
      </w:pPr>
      <w:r w:rsidRPr="00282C6B">
        <w:rPr>
          <w:bCs/>
          <w:lang w:val="uk-UA" w:eastAsia="ru-RU"/>
        </w:rPr>
        <w:t>Ч.1,3 с</w:t>
      </w:r>
      <w:r w:rsidR="00315266" w:rsidRPr="00282C6B">
        <w:rPr>
          <w:bCs/>
          <w:lang w:val="uk-UA" w:eastAsia="ru-RU"/>
        </w:rPr>
        <w:t>т.44 Правил адвокатської етики, зазначає</w:t>
      </w:r>
      <w:r w:rsidR="00315266" w:rsidRPr="00282C6B">
        <w:rPr>
          <w:lang w:val="uk-UA" w:eastAsia="ru-RU"/>
        </w:rPr>
        <w:t xml:space="preserve">, що </w:t>
      </w:r>
      <w:r w:rsidR="00315266" w:rsidRPr="00282C6B">
        <w:rPr>
          <w:rStyle w:val="ad"/>
          <w:rFonts w:ascii="Times New Roman" w:hAnsi="Times New Roman" w:cs="Times New Roman"/>
          <w:sz w:val="22"/>
          <w:szCs w:val="22"/>
          <w:lang w:val="uk-UA"/>
        </w:rPr>
        <w:t>під час здійснення професійної діяльності в суді адвокат повинен бути добропорядним, поводити себе чесно та гідно, стверджуючи повагу до адвокатської професії. Адвокат не повинен вчиняти дій, спрямованих на невиправдане затягування судового розгляду справи</w:t>
      </w:r>
      <w:r w:rsidR="00315266" w:rsidRPr="00282C6B">
        <w:rPr>
          <w:lang w:val="uk-UA" w:eastAsia="ru-RU"/>
        </w:rPr>
        <w:t>.</w:t>
      </w:r>
    </w:p>
    <w:p w14:paraId="52F33454" w14:textId="1FEF1F2F" w:rsidR="001B7378" w:rsidRPr="00282C6B" w:rsidRDefault="00AE0675" w:rsidP="00315266">
      <w:pPr>
        <w:pStyle w:val="rvps2"/>
        <w:shd w:val="clear" w:color="auto" w:fill="FFFFFF"/>
        <w:tabs>
          <w:tab w:val="left" w:pos="567"/>
        </w:tabs>
        <w:spacing w:before="0" w:beforeAutospacing="0" w:after="0" w:afterAutospacing="0"/>
        <w:ind w:firstLine="567"/>
        <w:jc w:val="both"/>
        <w:rPr>
          <w:sz w:val="22"/>
          <w:szCs w:val="22"/>
          <w:lang w:val="uk-UA"/>
        </w:rPr>
      </w:pPr>
      <w:r w:rsidRPr="00282C6B">
        <w:rPr>
          <w:color w:val="000000" w:themeColor="text1"/>
          <w:sz w:val="22"/>
          <w:szCs w:val="22"/>
          <w:lang w:val="uk-UA"/>
        </w:rPr>
        <w:t xml:space="preserve">Відповідно до ч.2 ст.329 КПК України  </w:t>
      </w:r>
      <w:r w:rsidRPr="00282C6B">
        <w:rPr>
          <w:color w:val="000000" w:themeColor="text1"/>
          <w:sz w:val="22"/>
          <w:szCs w:val="22"/>
          <w:shd w:val="clear" w:color="auto" w:fill="FFFFFF"/>
          <w:lang w:val="uk-UA"/>
        </w:rPr>
        <w:t xml:space="preserve">сторони та учасники кримінального провадження, а також інші особи, </w:t>
      </w:r>
      <w:r w:rsidR="001B7378" w:rsidRPr="00282C6B">
        <w:rPr>
          <w:sz w:val="22"/>
          <w:szCs w:val="22"/>
          <w:lang w:val="uk-UA"/>
        </w:rPr>
        <w:t>за клопотанням або скаргою яких у випадках, передбачених цим Кодексом, здійснюється судове провадження, а також інші особи, присутні в залі судового засідання, а також у разі їх участі у судовому засіданні в режимі відеоконференції поза межами приміщення суду з використанням власних технічних засобів, зобов’язані додержуватися порядку в судовому засіданні і беззаперечно підкорятися відповідним розпорядженням головуючого в судовому засіданні.</w:t>
      </w:r>
    </w:p>
    <w:p w14:paraId="24F45060" w14:textId="19436B71" w:rsidR="00315266" w:rsidRPr="00282C6B" w:rsidRDefault="00AE0675" w:rsidP="001B7378">
      <w:pPr>
        <w:pStyle w:val="rvps2"/>
        <w:shd w:val="clear" w:color="auto" w:fill="FFFFFF"/>
        <w:tabs>
          <w:tab w:val="left" w:pos="567"/>
        </w:tabs>
        <w:spacing w:before="0" w:beforeAutospacing="0" w:after="0" w:afterAutospacing="0"/>
        <w:ind w:firstLine="567"/>
        <w:jc w:val="both"/>
        <w:rPr>
          <w:sz w:val="22"/>
          <w:szCs w:val="22"/>
          <w:lang w:val="ru-RU"/>
        </w:rPr>
      </w:pPr>
      <w:r w:rsidRPr="00282C6B">
        <w:rPr>
          <w:sz w:val="22"/>
          <w:szCs w:val="22"/>
          <w:lang w:val="uk-UA"/>
        </w:rPr>
        <w:t xml:space="preserve">Згідно ч.2 ст.330 КПК України </w:t>
      </w:r>
      <w:r w:rsidR="001B7378" w:rsidRPr="00282C6B">
        <w:rPr>
          <w:sz w:val="22"/>
          <w:szCs w:val="22"/>
          <w:lang w:val="uk-UA"/>
        </w:rPr>
        <w:t>у</w:t>
      </w:r>
      <w:r w:rsidR="001B7378" w:rsidRPr="00282C6B">
        <w:rPr>
          <w:sz w:val="22"/>
          <w:szCs w:val="22"/>
          <w:lang w:val="ru-RU"/>
        </w:rPr>
        <w:t xml:space="preserve"> </w:t>
      </w:r>
      <w:proofErr w:type="spellStart"/>
      <w:r w:rsidR="001B7378" w:rsidRPr="00282C6B">
        <w:rPr>
          <w:sz w:val="22"/>
          <w:szCs w:val="22"/>
          <w:lang w:val="ru-RU"/>
        </w:rPr>
        <w:t>разі</w:t>
      </w:r>
      <w:proofErr w:type="spellEnd"/>
      <w:r w:rsidR="001B7378" w:rsidRPr="00282C6B">
        <w:rPr>
          <w:sz w:val="22"/>
          <w:szCs w:val="22"/>
          <w:lang w:val="ru-RU"/>
        </w:rPr>
        <w:t xml:space="preserve"> </w:t>
      </w:r>
      <w:proofErr w:type="spellStart"/>
      <w:r w:rsidR="001B7378" w:rsidRPr="00282C6B">
        <w:rPr>
          <w:sz w:val="22"/>
          <w:szCs w:val="22"/>
          <w:lang w:val="ru-RU"/>
        </w:rPr>
        <w:t>невиконання</w:t>
      </w:r>
      <w:proofErr w:type="spellEnd"/>
      <w:r w:rsidR="001B7378" w:rsidRPr="00282C6B">
        <w:rPr>
          <w:sz w:val="22"/>
          <w:szCs w:val="22"/>
          <w:lang w:val="ru-RU"/>
        </w:rPr>
        <w:t xml:space="preserve"> </w:t>
      </w:r>
      <w:proofErr w:type="spellStart"/>
      <w:r w:rsidR="001B7378" w:rsidRPr="00282C6B">
        <w:rPr>
          <w:sz w:val="22"/>
          <w:szCs w:val="22"/>
          <w:lang w:val="ru-RU"/>
        </w:rPr>
        <w:t>розпорядження</w:t>
      </w:r>
      <w:proofErr w:type="spellEnd"/>
      <w:r w:rsidR="001B7378" w:rsidRPr="00282C6B">
        <w:rPr>
          <w:sz w:val="22"/>
          <w:szCs w:val="22"/>
          <w:lang w:val="ru-RU"/>
        </w:rPr>
        <w:t xml:space="preserve"> </w:t>
      </w:r>
      <w:proofErr w:type="spellStart"/>
      <w:r w:rsidR="001B7378" w:rsidRPr="00282C6B">
        <w:rPr>
          <w:sz w:val="22"/>
          <w:szCs w:val="22"/>
          <w:lang w:val="ru-RU"/>
        </w:rPr>
        <w:t>головуючого</w:t>
      </w:r>
      <w:proofErr w:type="spellEnd"/>
      <w:r w:rsidR="001B7378" w:rsidRPr="00282C6B">
        <w:rPr>
          <w:sz w:val="22"/>
          <w:szCs w:val="22"/>
          <w:lang w:val="ru-RU"/>
        </w:rPr>
        <w:t xml:space="preserve"> прокурором чи </w:t>
      </w:r>
      <w:proofErr w:type="spellStart"/>
      <w:r w:rsidR="001B7378" w:rsidRPr="00282C6B">
        <w:rPr>
          <w:sz w:val="22"/>
          <w:szCs w:val="22"/>
          <w:lang w:val="ru-RU"/>
        </w:rPr>
        <w:t>захисником</w:t>
      </w:r>
      <w:proofErr w:type="spellEnd"/>
      <w:r w:rsidR="001B7378" w:rsidRPr="00282C6B">
        <w:rPr>
          <w:sz w:val="22"/>
          <w:szCs w:val="22"/>
          <w:lang w:val="ru-RU"/>
        </w:rPr>
        <w:t xml:space="preserve"> </w:t>
      </w:r>
      <w:proofErr w:type="spellStart"/>
      <w:r w:rsidR="001B7378" w:rsidRPr="00282C6B">
        <w:rPr>
          <w:sz w:val="22"/>
          <w:szCs w:val="22"/>
          <w:lang w:val="ru-RU"/>
        </w:rPr>
        <w:t>головуючий</w:t>
      </w:r>
      <w:proofErr w:type="spellEnd"/>
      <w:r w:rsidR="001B7378" w:rsidRPr="00282C6B">
        <w:rPr>
          <w:sz w:val="22"/>
          <w:szCs w:val="22"/>
          <w:lang w:val="ru-RU"/>
        </w:rPr>
        <w:t xml:space="preserve"> </w:t>
      </w:r>
      <w:proofErr w:type="spellStart"/>
      <w:r w:rsidR="001B7378" w:rsidRPr="00282C6B">
        <w:rPr>
          <w:sz w:val="22"/>
          <w:szCs w:val="22"/>
          <w:lang w:val="ru-RU"/>
        </w:rPr>
        <w:t>робить</w:t>
      </w:r>
      <w:proofErr w:type="spellEnd"/>
      <w:r w:rsidR="001B7378" w:rsidRPr="00282C6B">
        <w:rPr>
          <w:sz w:val="22"/>
          <w:szCs w:val="22"/>
          <w:lang w:val="ru-RU"/>
        </w:rPr>
        <w:t xml:space="preserve"> </w:t>
      </w:r>
      <w:proofErr w:type="spellStart"/>
      <w:r w:rsidR="001B7378" w:rsidRPr="00282C6B">
        <w:rPr>
          <w:sz w:val="22"/>
          <w:szCs w:val="22"/>
          <w:lang w:val="ru-RU"/>
        </w:rPr>
        <w:t>їм</w:t>
      </w:r>
      <w:proofErr w:type="spellEnd"/>
      <w:r w:rsidR="001B7378" w:rsidRPr="00282C6B">
        <w:rPr>
          <w:sz w:val="22"/>
          <w:szCs w:val="22"/>
          <w:lang w:val="ru-RU"/>
        </w:rPr>
        <w:t xml:space="preserve"> </w:t>
      </w:r>
      <w:proofErr w:type="spellStart"/>
      <w:r w:rsidR="001B7378" w:rsidRPr="00282C6B">
        <w:rPr>
          <w:sz w:val="22"/>
          <w:szCs w:val="22"/>
          <w:lang w:val="ru-RU"/>
        </w:rPr>
        <w:t>попередження</w:t>
      </w:r>
      <w:proofErr w:type="spellEnd"/>
      <w:r w:rsidR="001B7378" w:rsidRPr="00282C6B">
        <w:rPr>
          <w:sz w:val="22"/>
          <w:szCs w:val="22"/>
          <w:lang w:val="ru-RU"/>
        </w:rPr>
        <w:t xml:space="preserve"> про відповідальність за </w:t>
      </w:r>
      <w:proofErr w:type="spellStart"/>
      <w:r w:rsidR="001B7378" w:rsidRPr="00282C6B">
        <w:rPr>
          <w:sz w:val="22"/>
          <w:szCs w:val="22"/>
          <w:lang w:val="ru-RU"/>
        </w:rPr>
        <w:t>неповагу</w:t>
      </w:r>
      <w:proofErr w:type="spellEnd"/>
      <w:r w:rsidR="001B7378" w:rsidRPr="00282C6B">
        <w:rPr>
          <w:sz w:val="22"/>
          <w:szCs w:val="22"/>
          <w:lang w:val="ru-RU"/>
        </w:rPr>
        <w:t xml:space="preserve"> до суду. При повторному порушенні порядку у </w:t>
      </w:r>
      <w:proofErr w:type="spellStart"/>
      <w:r w:rsidR="001B7378" w:rsidRPr="00282C6B">
        <w:rPr>
          <w:sz w:val="22"/>
          <w:szCs w:val="22"/>
          <w:lang w:val="ru-RU"/>
        </w:rPr>
        <w:t>залі</w:t>
      </w:r>
      <w:proofErr w:type="spellEnd"/>
      <w:r w:rsidR="001B7378" w:rsidRPr="00282C6B">
        <w:rPr>
          <w:sz w:val="22"/>
          <w:szCs w:val="22"/>
          <w:lang w:val="ru-RU"/>
        </w:rPr>
        <w:t xml:space="preserve"> судового засідання </w:t>
      </w:r>
      <w:proofErr w:type="spellStart"/>
      <w:r w:rsidR="001B7378" w:rsidRPr="00282C6B">
        <w:rPr>
          <w:sz w:val="22"/>
          <w:szCs w:val="22"/>
          <w:lang w:val="ru-RU"/>
        </w:rPr>
        <w:t>їх</w:t>
      </w:r>
      <w:proofErr w:type="spellEnd"/>
      <w:r w:rsidR="001B7378" w:rsidRPr="00282C6B">
        <w:rPr>
          <w:sz w:val="22"/>
          <w:szCs w:val="22"/>
          <w:lang w:val="ru-RU"/>
        </w:rPr>
        <w:t xml:space="preserve"> може бути </w:t>
      </w:r>
      <w:proofErr w:type="spellStart"/>
      <w:r w:rsidR="001B7378" w:rsidRPr="00282C6B">
        <w:rPr>
          <w:sz w:val="22"/>
          <w:szCs w:val="22"/>
          <w:lang w:val="ru-RU"/>
        </w:rPr>
        <w:t>притягнуто</w:t>
      </w:r>
      <w:proofErr w:type="spellEnd"/>
      <w:r w:rsidR="001B7378" w:rsidRPr="00282C6B">
        <w:rPr>
          <w:sz w:val="22"/>
          <w:szCs w:val="22"/>
          <w:lang w:val="ru-RU"/>
        </w:rPr>
        <w:t xml:space="preserve"> до відповідальності, </w:t>
      </w:r>
      <w:proofErr w:type="spellStart"/>
      <w:r w:rsidR="001B7378" w:rsidRPr="00282C6B">
        <w:rPr>
          <w:sz w:val="22"/>
          <w:szCs w:val="22"/>
          <w:lang w:val="ru-RU"/>
        </w:rPr>
        <w:t>встановленої</w:t>
      </w:r>
      <w:proofErr w:type="spellEnd"/>
      <w:r w:rsidR="001B7378" w:rsidRPr="00282C6B">
        <w:rPr>
          <w:sz w:val="22"/>
          <w:szCs w:val="22"/>
          <w:lang w:val="ru-RU"/>
        </w:rPr>
        <w:t xml:space="preserve"> законом.</w:t>
      </w:r>
    </w:p>
    <w:p w14:paraId="0F8C3891" w14:textId="5DC18BFD" w:rsidR="00B41E9D" w:rsidRPr="00282C6B" w:rsidRDefault="00B41E9D" w:rsidP="00B41E9D">
      <w:pPr>
        <w:pStyle w:val="Default"/>
        <w:ind w:firstLine="709"/>
        <w:jc w:val="both"/>
        <w:rPr>
          <w:rFonts w:ascii="Times New Roman" w:eastAsia="Times New Roman" w:hAnsi="Times New Roman" w:cs="Times New Roman"/>
          <w:color w:val="000000" w:themeColor="text1"/>
          <w:sz w:val="22"/>
          <w:szCs w:val="22"/>
          <w:lang w:val="uk-UA" w:eastAsia="uk-UA"/>
        </w:rPr>
      </w:pPr>
      <w:r w:rsidRPr="00282C6B">
        <w:rPr>
          <w:rFonts w:ascii="Times New Roman" w:eastAsia="Times New Roman" w:hAnsi="Times New Roman" w:cs="Times New Roman"/>
          <w:bCs/>
          <w:color w:val="000000" w:themeColor="text1"/>
          <w:sz w:val="22"/>
          <w:szCs w:val="22"/>
          <w:lang w:val="uk-UA" w:eastAsia="uk-UA"/>
        </w:rPr>
        <w:t>У відповідності до вимог ст</w:t>
      </w:r>
      <w:r w:rsidR="000D53EC" w:rsidRPr="00282C6B">
        <w:rPr>
          <w:rFonts w:ascii="Times New Roman" w:eastAsia="Times New Roman" w:hAnsi="Times New Roman" w:cs="Times New Roman"/>
          <w:bCs/>
          <w:color w:val="000000" w:themeColor="text1"/>
          <w:sz w:val="22"/>
          <w:szCs w:val="22"/>
          <w:lang w:val="uk-UA" w:eastAsia="uk-UA"/>
        </w:rPr>
        <w:t>.</w:t>
      </w:r>
      <w:r w:rsidRPr="00282C6B">
        <w:rPr>
          <w:rFonts w:ascii="Times New Roman" w:eastAsia="Times New Roman" w:hAnsi="Times New Roman" w:cs="Times New Roman"/>
          <w:bCs/>
          <w:color w:val="000000" w:themeColor="text1"/>
          <w:sz w:val="22"/>
          <w:szCs w:val="22"/>
          <w:lang w:val="uk-UA" w:eastAsia="uk-UA"/>
        </w:rPr>
        <w:t>33  Закону України « Про адвокатуру та адвокатську діяльність» а</w:t>
      </w:r>
      <w:r w:rsidRPr="00282C6B">
        <w:rPr>
          <w:rFonts w:ascii="Times New Roman" w:eastAsia="Times New Roman" w:hAnsi="Times New Roman" w:cs="Times New Roman"/>
          <w:color w:val="000000" w:themeColor="text1"/>
          <w:sz w:val="22"/>
          <w:szCs w:val="22"/>
          <w:lang w:val="uk-UA" w:eastAsia="uk-UA"/>
        </w:rPr>
        <w:t xml:space="preserve">двоката може бути притягнуто до дисциплінарної відповідальності у порядку дисциплінарного </w:t>
      </w:r>
      <w:r w:rsidRPr="00282C6B">
        <w:rPr>
          <w:rFonts w:ascii="Times New Roman" w:eastAsia="Times New Roman" w:hAnsi="Times New Roman" w:cs="Times New Roman"/>
          <w:color w:val="000000" w:themeColor="text1"/>
          <w:sz w:val="22"/>
          <w:szCs w:val="22"/>
          <w:lang w:val="uk-UA" w:eastAsia="uk-UA"/>
        </w:rPr>
        <w:lastRenderedPageBreak/>
        <w:t>провадження з підстав, передбачених цим Законом.</w:t>
      </w:r>
      <w:bookmarkStart w:id="1" w:name="n302"/>
      <w:bookmarkEnd w:id="1"/>
      <w:r w:rsidRPr="00282C6B">
        <w:rPr>
          <w:rFonts w:ascii="Times New Roman" w:eastAsia="Times New Roman" w:hAnsi="Times New Roman" w:cs="Times New Roman"/>
          <w:color w:val="000000" w:themeColor="text1"/>
          <w:sz w:val="22"/>
          <w:szCs w:val="22"/>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bookmarkStart w:id="2" w:name="n303"/>
      <w:bookmarkEnd w:id="2"/>
      <w:r w:rsidRPr="00282C6B">
        <w:rPr>
          <w:rFonts w:ascii="Times New Roman" w:eastAsia="Times New Roman" w:hAnsi="Times New Roman" w:cs="Times New Roman"/>
          <w:color w:val="000000" w:themeColor="text1"/>
          <w:sz w:val="22"/>
          <w:szCs w:val="22"/>
          <w:lang w:val="uk-UA" w:eastAsia="uk-UA"/>
        </w:rPr>
        <w:t xml:space="preserve">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14:paraId="1FBD09EC" w14:textId="4CA1FDD7" w:rsidR="00237696" w:rsidRPr="00282C6B" w:rsidRDefault="00762E1A" w:rsidP="002E5DF0">
      <w:pPr>
        <w:pStyle w:val="Default"/>
        <w:ind w:firstLine="709"/>
        <w:jc w:val="both"/>
        <w:rPr>
          <w:rFonts w:ascii="Times New Roman" w:hAnsi="Times New Roman" w:cs="Times New Roman"/>
          <w:color w:val="333333"/>
          <w:sz w:val="22"/>
          <w:szCs w:val="22"/>
          <w:shd w:val="clear" w:color="auto" w:fill="FFFFFF"/>
          <w:lang w:val="uk-UA"/>
        </w:rPr>
      </w:pPr>
      <w:r w:rsidRPr="00282C6B">
        <w:rPr>
          <w:rFonts w:ascii="Times New Roman" w:eastAsia="Times New Roman" w:hAnsi="Times New Roman" w:cs="Times New Roman"/>
          <w:color w:val="333333"/>
          <w:sz w:val="22"/>
          <w:szCs w:val="22"/>
          <w:lang w:val="uk-UA" w:eastAsia="uk-UA"/>
        </w:rPr>
        <w:t>Відповідно до  ч</w:t>
      </w:r>
      <w:r w:rsidR="00DD6F01" w:rsidRPr="00282C6B">
        <w:rPr>
          <w:rFonts w:ascii="Times New Roman" w:eastAsia="Times New Roman" w:hAnsi="Times New Roman" w:cs="Times New Roman"/>
          <w:color w:val="333333"/>
          <w:sz w:val="22"/>
          <w:szCs w:val="22"/>
          <w:lang w:val="uk-UA" w:eastAsia="uk-UA"/>
        </w:rPr>
        <w:t>.1</w:t>
      </w:r>
      <w:r w:rsidRPr="00282C6B">
        <w:rPr>
          <w:rFonts w:ascii="Times New Roman" w:eastAsia="Times New Roman" w:hAnsi="Times New Roman" w:cs="Times New Roman"/>
          <w:color w:val="333333"/>
          <w:sz w:val="22"/>
          <w:szCs w:val="22"/>
          <w:lang w:val="uk-UA" w:eastAsia="uk-UA"/>
        </w:rPr>
        <w:t xml:space="preserve"> ст.39 Закону України «Про адвокатуру та адвокатську діяльність» </w:t>
      </w:r>
      <w:r w:rsidRPr="00282C6B">
        <w:rPr>
          <w:rFonts w:ascii="Times New Roman" w:hAnsi="Times New Roman" w:cs="Times New Roman"/>
          <w:color w:val="333333"/>
          <w:sz w:val="22"/>
          <w:szCs w:val="22"/>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14:paraId="3DB8F81F" w14:textId="77777777" w:rsidR="002E5DF0" w:rsidRPr="00282C6B" w:rsidRDefault="002E5DF0" w:rsidP="002E5DF0">
      <w:pPr>
        <w:pStyle w:val="Default"/>
        <w:ind w:firstLine="709"/>
        <w:jc w:val="both"/>
        <w:rPr>
          <w:rFonts w:ascii="Times New Roman" w:hAnsi="Times New Roman" w:cs="Times New Roman"/>
          <w:sz w:val="22"/>
          <w:szCs w:val="22"/>
          <w:lang w:val="uk-UA"/>
        </w:rPr>
      </w:pPr>
    </w:p>
    <w:p w14:paraId="45E5FD0E" w14:textId="6098E0B4" w:rsidR="004C75C9" w:rsidRPr="00282C6B" w:rsidRDefault="00237696" w:rsidP="00237696">
      <w:pPr>
        <w:spacing w:line="240" w:lineRule="auto"/>
        <w:jc w:val="both"/>
        <w:rPr>
          <w:rFonts w:ascii="Times New Roman" w:hAnsi="Times New Roman" w:cs="Times New Roman"/>
          <w:b/>
          <w:lang w:val="uk-UA"/>
        </w:rPr>
      </w:pPr>
      <w:r w:rsidRPr="00282C6B">
        <w:rPr>
          <w:rFonts w:ascii="Times New Roman" w:hAnsi="Times New Roman" w:cs="Times New Roman"/>
          <w:b/>
          <w:lang w:val="uk-UA"/>
        </w:rPr>
        <w:t>Мотиви та висновки ДП КДКА</w:t>
      </w:r>
    </w:p>
    <w:p w14:paraId="54CDF17D" w14:textId="77777777" w:rsidR="00237696" w:rsidRPr="00282C6B" w:rsidRDefault="008D15CC" w:rsidP="00362359">
      <w:pPr>
        <w:spacing w:after="0" w:line="240" w:lineRule="auto"/>
        <w:ind w:firstLine="567"/>
        <w:jc w:val="both"/>
        <w:rPr>
          <w:rFonts w:ascii="Times New Roman" w:hAnsi="Times New Roman" w:cs="Times New Roman"/>
          <w:lang w:val="ru-RU"/>
        </w:rPr>
      </w:pPr>
      <w:r w:rsidRPr="00282C6B">
        <w:rPr>
          <w:rFonts w:ascii="Times New Roman" w:hAnsi="Times New Roman" w:cs="Times New Roman"/>
          <w:lang w:val="uk-UA"/>
        </w:rPr>
        <w:t>Оцінивши встановлені обставини, проаналізувавши матеріали перевірки</w:t>
      </w:r>
      <w:r w:rsidR="00237696" w:rsidRPr="00282C6B">
        <w:rPr>
          <w:rFonts w:ascii="Times New Roman" w:hAnsi="Times New Roman" w:cs="Times New Roman"/>
          <w:lang w:val="uk-UA"/>
        </w:rPr>
        <w:t xml:space="preserve">, </w:t>
      </w:r>
      <w:r w:rsidRPr="00282C6B">
        <w:rPr>
          <w:rFonts w:ascii="Times New Roman" w:hAnsi="Times New Roman" w:cs="Times New Roman"/>
          <w:lang w:val="uk-UA"/>
        </w:rPr>
        <w:t>д</w:t>
      </w:r>
      <w:r w:rsidR="00237696" w:rsidRPr="00282C6B">
        <w:rPr>
          <w:rFonts w:ascii="Times New Roman" w:hAnsi="Times New Roman" w:cs="Times New Roman"/>
          <w:lang w:val="uk-UA"/>
        </w:rPr>
        <w:t>исциплінарна палата приходить до наступного</w:t>
      </w:r>
      <w:r w:rsidR="00237696" w:rsidRPr="00282C6B">
        <w:rPr>
          <w:rFonts w:ascii="Times New Roman" w:hAnsi="Times New Roman" w:cs="Times New Roman"/>
          <w:lang w:val="ru-RU"/>
        </w:rPr>
        <w:t>.</w:t>
      </w:r>
    </w:p>
    <w:p w14:paraId="7BB62DC9" w14:textId="3C156CB9" w:rsidR="00762E1A" w:rsidRPr="00282C6B" w:rsidRDefault="00237696" w:rsidP="00362359">
      <w:pPr>
        <w:spacing w:after="0" w:line="240" w:lineRule="auto"/>
        <w:ind w:firstLine="567"/>
        <w:jc w:val="both"/>
        <w:rPr>
          <w:rFonts w:ascii="Times New Roman" w:hAnsi="Times New Roman" w:cs="Times New Roman"/>
          <w:lang w:val="uk-UA"/>
        </w:rPr>
      </w:pPr>
      <w:r w:rsidRPr="00282C6B">
        <w:rPr>
          <w:rFonts w:ascii="Times New Roman" w:hAnsi="Times New Roman" w:cs="Times New Roman"/>
          <w:lang w:val="uk-UA"/>
        </w:rPr>
        <w:t>Матеріали перевірки містять</w:t>
      </w:r>
      <w:r w:rsidR="00762E1A" w:rsidRPr="00282C6B">
        <w:rPr>
          <w:rFonts w:ascii="Times New Roman" w:hAnsi="Times New Roman" w:cs="Times New Roman"/>
          <w:lang w:val="uk-UA"/>
        </w:rPr>
        <w:t xml:space="preserve"> достатньо даних</w:t>
      </w:r>
      <w:r w:rsidRPr="00282C6B">
        <w:rPr>
          <w:rFonts w:ascii="Times New Roman" w:hAnsi="Times New Roman" w:cs="Times New Roman"/>
          <w:lang w:val="uk-UA"/>
        </w:rPr>
        <w:t xml:space="preserve"> про</w:t>
      </w:r>
      <w:r w:rsidR="00762E1A" w:rsidRPr="00282C6B">
        <w:rPr>
          <w:rFonts w:ascii="Times New Roman" w:hAnsi="Times New Roman" w:cs="Times New Roman"/>
          <w:lang w:val="uk-UA"/>
        </w:rPr>
        <w:t xml:space="preserve"> наявність в діях </w:t>
      </w:r>
      <w:r w:rsidR="00362359" w:rsidRPr="00282C6B">
        <w:rPr>
          <w:rFonts w:ascii="Times New Roman" w:hAnsi="Times New Roman" w:cs="Times New Roman"/>
          <w:lang w:val="ru-RU"/>
        </w:rPr>
        <w:t xml:space="preserve">адвоката </w:t>
      </w:r>
      <w:r w:rsidR="00397B6C">
        <w:rPr>
          <w:rFonts w:ascii="Times New Roman" w:hAnsi="Times New Roman" w:cs="Times New Roman"/>
          <w:lang w:val="ru-RU"/>
        </w:rPr>
        <w:t>Особа_1</w:t>
      </w:r>
      <w:r w:rsidR="00B41E9D" w:rsidRPr="00282C6B">
        <w:rPr>
          <w:rFonts w:ascii="Times New Roman" w:hAnsi="Times New Roman" w:cs="Times New Roman"/>
          <w:lang w:val="uk-UA"/>
        </w:rPr>
        <w:t xml:space="preserve"> </w:t>
      </w:r>
      <w:r w:rsidR="00762E1A" w:rsidRPr="00282C6B">
        <w:rPr>
          <w:rFonts w:ascii="Times New Roman" w:hAnsi="Times New Roman" w:cs="Times New Roman"/>
          <w:lang w:val="uk-UA"/>
        </w:rPr>
        <w:t>ознак дисциплінарного проступку.</w:t>
      </w:r>
    </w:p>
    <w:p w14:paraId="359C0651" w14:textId="06C3C580" w:rsidR="001B7378" w:rsidRPr="00282C6B" w:rsidRDefault="001F7262" w:rsidP="001B7378">
      <w:pPr>
        <w:pStyle w:val="rvps2"/>
        <w:shd w:val="clear" w:color="auto" w:fill="FFFFFF"/>
        <w:tabs>
          <w:tab w:val="left" w:pos="567"/>
        </w:tabs>
        <w:spacing w:before="0" w:beforeAutospacing="0" w:after="0" w:afterAutospacing="0"/>
        <w:ind w:firstLine="567"/>
        <w:jc w:val="both"/>
        <w:rPr>
          <w:sz w:val="22"/>
          <w:szCs w:val="22"/>
          <w:lang w:val="uk-UA"/>
        </w:rPr>
      </w:pPr>
      <w:r>
        <w:rPr>
          <w:sz w:val="22"/>
          <w:szCs w:val="22"/>
          <w:lang w:val="uk-UA"/>
        </w:rPr>
        <w:t xml:space="preserve">Так, </w:t>
      </w:r>
      <w:r w:rsidR="001B7378" w:rsidRPr="00282C6B">
        <w:rPr>
          <w:sz w:val="22"/>
          <w:szCs w:val="22"/>
          <w:lang w:val="uk-UA"/>
        </w:rPr>
        <w:t xml:space="preserve">Законом України «Про адвокатуру та адвокатську діяльність» передбачено професійний обов’язок адвоката щодо </w:t>
      </w:r>
      <w:r w:rsidR="001B7378" w:rsidRPr="00282C6B">
        <w:rPr>
          <w:sz w:val="22"/>
          <w:szCs w:val="22"/>
          <w:shd w:val="clear" w:color="auto" w:fill="FFFFFF"/>
          <w:lang w:val="uk-UA"/>
        </w:rPr>
        <w:t xml:space="preserve">дотримання присяги адвоката України та правил адвокатської етики, виконання інших обов’язків, передбачених законодавством </w:t>
      </w:r>
      <w:r w:rsidR="001B7378" w:rsidRPr="00282C6B">
        <w:rPr>
          <w:sz w:val="22"/>
          <w:szCs w:val="22"/>
          <w:lang w:val="uk-UA"/>
        </w:rPr>
        <w:t>(п.4 ч.1 ст.21).</w:t>
      </w:r>
    </w:p>
    <w:p w14:paraId="14D6BAC8" w14:textId="31B57FD8" w:rsidR="00223799" w:rsidRPr="00EA5E68" w:rsidRDefault="00113E23" w:rsidP="00113E23">
      <w:pPr>
        <w:pStyle w:val="a7"/>
        <w:tabs>
          <w:tab w:val="left" w:pos="567"/>
        </w:tabs>
        <w:spacing w:after="0" w:line="240" w:lineRule="auto"/>
        <w:ind w:left="0" w:firstLine="567"/>
        <w:jc w:val="both"/>
        <w:rPr>
          <w:rFonts w:ascii="Times New Roman" w:hAnsi="Times New Roman"/>
          <w:color w:val="000000" w:themeColor="text1"/>
          <w:lang w:val="uk-UA"/>
        </w:rPr>
      </w:pPr>
      <w:r w:rsidRPr="00EA5E68">
        <w:rPr>
          <w:rFonts w:ascii="Times New Roman" w:hAnsi="Times New Roman"/>
          <w:bCs/>
          <w:lang w:val="uk-UA"/>
        </w:rPr>
        <w:t>М</w:t>
      </w:r>
      <w:r w:rsidR="001F7262" w:rsidRPr="00EA5E68">
        <w:rPr>
          <w:rFonts w:ascii="Times New Roman" w:hAnsi="Times New Roman"/>
          <w:bCs/>
          <w:lang w:val="uk-UA"/>
        </w:rPr>
        <w:t>атеріал</w:t>
      </w:r>
      <w:r w:rsidRPr="00EA5E68">
        <w:rPr>
          <w:rFonts w:ascii="Times New Roman" w:hAnsi="Times New Roman"/>
          <w:bCs/>
          <w:lang w:val="uk-UA"/>
        </w:rPr>
        <w:t>ами</w:t>
      </w:r>
      <w:r w:rsidR="001F7262" w:rsidRPr="00EA5E68">
        <w:rPr>
          <w:rFonts w:ascii="Times New Roman" w:hAnsi="Times New Roman"/>
          <w:bCs/>
          <w:lang w:val="uk-UA"/>
        </w:rPr>
        <w:t xml:space="preserve"> дисциплінарної перевірки </w:t>
      </w:r>
      <w:r w:rsidRPr="00EA5E68">
        <w:rPr>
          <w:rFonts w:ascii="Times New Roman" w:hAnsi="Times New Roman"/>
          <w:bCs/>
          <w:lang w:val="uk-UA"/>
        </w:rPr>
        <w:t>підтверджується</w:t>
      </w:r>
      <w:r w:rsidR="001F7262" w:rsidRPr="00EA5E68">
        <w:rPr>
          <w:rFonts w:ascii="Times New Roman" w:hAnsi="Times New Roman"/>
          <w:bCs/>
          <w:lang w:val="uk-UA"/>
        </w:rPr>
        <w:t xml:space="preserve">, що </w:t>
      </w:r>
      <w:r w:rsidR="00573811" w:rsidRPr="00EA5E68">
        <w:rPr>
          <w:rFonts w:ascii="Times New Roman" w:hAnsi="Times New Roman"/>
          <w:bCs/>
          <w:lang w:val="uk-UA"/>
        </w:rPr>
        <w:t xml:space="preserve">05.12.2024 та 19.12.2024 у приміщенні Київського апеляційного </w:t>
      </w:r>
      <w:r w:rsidR="00573811" w:rsidRPr="00EA5E68">
        <w:rPr>
          <w:rFonts w:ascii="Times New Roman" w:hAnsi="Times New Roman"/>
          <w:lang w:val="uk-UA"/>
        </w:rPr>
        <w:t xml:space="preserve">суду </w:t>
      </w:r>
      <w:r w:rsidR="001F7262" w:rsidRPr="00EA5E68">
        <w:rPr>
          <w:rFonts w:ascii="Times New Roman" w:hAnsi="Times New Roman"/>
          <w:lang w:val="uk-UA"/>
        </w:rPr>
        <w:t xml:space="preserve">під час розгляду </w:t>
      </w:r>
      <w:r w:rsidR="00573811" w:rsidRPr="00EA5E68">
        <w:rPr>
          <w:rFonts w:ascii="Times New Roman" w:hAnsi="Times New Roman"/>
          <w:lang w:val="uk-UA"/>
        </w:rPr>
        <w:t xml:space="preserve">апеляційного скарги щодо продовження </w:t>
      </w:r>
      <w:r w:rsidR="00073134" w:rsidRPr="00EA5E68">
        <w:rPr>
          <w:rFonts w:ascii="Times New Roman" w:hAnsi="Times New Roman"/>
          <w:lang w:val="uk-UA"/>
        </w:rPr>
        <w:t>обвинуваченому</w:t>
      </w:r>
      <w:r w:rsidR="00397B6C">
        <w:rPr>
          <w:rFonts w:ascii="Times New Roman" w:hAnsi="Times New Roman"/>
          <w:lang w:val="uk-UA"/>
        </w:rPr>
        <w:t xml:space="preserve">  Особа_3</w:t>
      </w:r>
      <w:r w:rsidR="00073134" w:rsidRPr="00EA5E68">
        <w:rPr>
          <w:rFonts w:ascii="Times New Roman" w:hAnsi="Times New Roman"/>
          <w:lang w:val="uk-UA"/>
        </w:rPr>
        <w:t xml:space="preserve">. </w:t>
      </w:r>
      <w:r w:rsidR="00573811" w:rsidRPr="00EA5E68">
        <w:rPr>
          <w:rFonts w:ascii="Times New Roman" w:hAnsi="Times New Roman"/>
          <w:lang w:val="uk-UA"/>
        </w:rPr>
        <w:t>запобіжного заходу у</w:t>
      </w:r>
      <w:r w:rsidR="00073134" w:rsidRPr="00EA5E68">
        <w:rPr>
          <w:rFonts w:ascii="Times New Roman" w:hAnsi="Times New Roman"/>
          <w:lang w:val="uk-UA"/>
        </w:rPr>
        <w:t xml:space="preserve"> вигляді тримання під вартою </w:t>
      </w:r>
      <w:r w:rsidR="00573811" w:rsidRPr="00EA5E68">
        <w:rPr>
          <w:rFonts w:ascii="Times New Roman" w:hAnsi="Times New Roman"/>
          <w:lang w:val="uk-UA"/>
        </w:rPr>
        <w:t xml:space="preserve">адвокат </w:t>
      </w:r>
      <w:r w:rsidR="00397B6C">
        <w:rPr>
          <w:rFonts w:ascii="Times New Roman" w:hAnsi="Times New Roman"/>
          <w:lang w:val="uk-UA"/>
        </w:rPr>
        <w:t>Особа_1</w:t>
      </w:r>
      <w:r w:rsidR="00573811" w:rsidRPr="00EA5E68">
        <w:rPr>
          <w:rFonts w:ascii="Times New Roman" w:hAnsi="Times New Roman"/>
          <w:lang w:val="uk-UA"/>
        </w:rPr>
        <w:t xml:space="preserve"> </w:t>
      </w:r>
      <w:r w:rsidR="001F7262" w:rsidRPr="00EA5E68">
        <w:rPr>
          <w:rFonts w:ascii="Times New Roman" w:hAnsi="Times New Roman"/>
          <w:lang w:val="uk-UA"/>
        </w:rPr>
        <w:t xml:space="preserve">висловлювався некоректно у бік суддів, сперечався, </w:t>
      </w:r>
      <w:r w:rsidR="00573811" w:rsidRPr="00EA5E68">
        <w:rPr>
          <w:rFonts w:ascii="Times New Roman" w:hAnsi="Times New Roman"/>
          <w:lang w:val="uk-UA"/>
        </w:rPr>
        <w:t>нестримано</w:t>
      </w:r>
      <w:r w:rsidR="001F7262" w:rsidRPr="00EA5E68">
        <w:rPr>
          <w:rFonts w:ascii="Times New Roman" w:hAnsi="Times New Roman"/>
          <w:lang w:val="uk-UA"/>
        </w:rPr>
        <w:t xml:space="preserve"> та нетактовно</w:t>
      </w:r>
      <w:r w:rsidR="00573811" w:rsidRPr="00EA5E68">
        <w:rPr>
          <w:rFonts w:ascii="Times New Roman" w:hAnsi="Times New Roman"/>
          <w:lang w:val="uk-UA"/>
        </w:rPr>
        <w:t xml:space="preserve"> </w:t>
      </w:r>
      <w:r w:rsidR="001F7262" w:rsidRPr="00EA5E68">
        <w:rPr>
          <w:rFonts w:ascii="Times New Roman" w:hAnsi="Times New Roman"/>
          <w:lang w:val="uk-UA"/>
        </w:rPr>
        <w:t xml:space="preserve">поводив себе </w:t>
      </w:r>
      <w:r w:rsidR="00573811" w:rsidRPr="00EA5E68">
        <w:rPr>
          <w:rFonts w:ascii="Times New Roman" w:hAnsi="Times New Roman"/>
          <w:lang w:val="uk-UA"/>
        </w:rPr>
        <w:t xml:space="preserve">відносно </w:t>
      </w:r>
      <w:proofErr w:type="spellStart"/>
      <w:r w:rsidR="00573811" w:rsidRPr="00EA5E68">
        <w:rPr>
          <w:rFonts w:ascii="Times New Roman" w:hAnsi="Times New Roman"/>
          <w:lang w:val="uk-UA"/>
        </w:rPr>
        <w:t>прокурор</w:t>
      </w:r>
      <w:r w:rsidR="001F7262" w:rsidRPr="00EA5E68">
        <w:rPr>
          <w:rFonts w:ascii="Times New Roman" w:hAnsi="Times New Roman"/>
          <w:lang w:val="uk-UA"/>
        </w:rPr>
        <w:t>ки</w:t>
      </w:r>
      <w:proofErr w:type="spellEnd"/>
      <w:r w:rsidR="00397B6C">
        <w:rPr>
          <w:rFonts w:ascii="Times New Roman" w:hAnsi="Times New Roman"/>
          <w:lang w:val="uk-UA"/>
        </w:rPr>
        <w:t xml:space="preserve"> </w:t>
      </w:r>
      <w:bookmarkStart w:id="3" w:name="_GoBack"/>
      <w:bookmarkEnd w:id="3"/>
      <w:r w:rsidR="00397B6C">
        <w:rPr>
          <w:rFonts w:ascii="Times New Roman" w:hAnsi="Times New Roman"/>
          <w:lang w:val="uk-UA"/>
        </w:rPr>
        <w:t>Особа_4</w:t>
      </w:r>
      <w:r w:rsidR="00573811" w:rsidRPr="00EA5E68">
        <w:rPr>
          <w:rFonts w:ascii="Times New Roman" w:hAnsi="Times New Roman"/>
          <w:lang w:val="uk-UA"/>
        </w:rPr>
        <w:t>.</w:t>
      </w:r>
      <w:r w:rsidR="00073134" w:rsidRPr="00EA5E68">
        <w:rPr>
          <w:rFonts w:ascii="Times New Roman" w:hAnsi="Times New Roman"/>
          <w:lang w:val="uk-UA"/>
        </w:rPr>
        <w:t xml:space="preserve">, головуючою суддею адвокатові </w:t>
      </w:r>
      <w:r w:rsidR="00073134" w:rsidRPr="00EA5E68">
        <w:rPr>
          <w:rFonts w:ascii="Times New Roman" w:hAnsi="Times New Roman"/>
          <w:color w:val="000000"/>
          <w:lang w:val="uk-UA"/>
        </w:rPr>
        <w:t>неодноразово робились зауваження щодо</w:t>
      </w:r>
      <w:r w:rsidR="00573811" w:rsidRPr="00EA5E68">
        <w:rPr>
          <w:rFonts w:ascii="Times New Roman" w:hAnsi="Times New Roman"/>
          <w:color w:val="000000" w:themeColor="text1"/>
          <w:lang w:val="uk-UA"/>
        </w:rPr>
        <w:t xml:space="preserve"> </w:t>
      </w:r>
      <w:r w:rsidR="00073134" w:rsidRPr="00EA5E68">
        <w:rPr>
          <w:rFonts w:ascii="Times New Roman" w:hAnsi="Times New Roman"/>
          <w:color w:val="000000" w:themeColor="text1"/>
          <w:lang w:val="uk-UA"/>
        </w:rPr>
        <w:t>його поведінки</w:t>
      </w:r>
      <w:r w:rsidR="00573811" w:rsidRPr="00EA5E68">
        <w:rPr>
          <w:rFonts w:ascii="Times New Roman" w:hAnsi="Times New Roman"/>
          <w:color w:val="000000" w:themeColor="text1"/>
          <w:lang w:val="uk-UA"/>
        </w:rPr>
        <w:t xml:space="preserve"> до учасників судового процесу.</w:t>
      </w:r>
      <w:r w:rsidRPr="00EA5E68">
        <w:rPr>
          <w:rFonts w:ascii="Times New Roman" w:hAnsi="Times New Roman"/>
          <w:color w:val="000000" w:themeColor="text1"/>
          <w:lang w:val="uk-UA"/>
        </w:rPr>
        <w:t xml:space="preserve"> В такій поведінці </w:t>
      </w:r>
      <w:r w:rsidR="00223799" w:rsidRPr="00EA5E68">
        <w:rPr>
          <w:rFonts w:ascii="Times New Roman" w:hAnsi="Times New Roman"/>
          <w:shd w:val="clear" w:color="auto" w:fill="FFFFFF"/>
          <w:lang w:val="uk-UA"/>
        </w:rPr>
        <w:t xml:space="preserve">адвоката </w:t>
      </w:r>
      <w:r w:rsidR="00397B6C">
        <w:rPr>
          <w:rFonts w:ascii="Times New Roman" w:hAnsi="Times New Roman"/>
          <w:shd w:val="clear" w:color="auto" w:fill="FFFFFF"/>
          <w:lang w:val="uk-UA"/>
        </w:rPr>
        <w:t>Особа_1</w:t>
      </w:r>
      <w:r w:rsidR="00223799" w:rsidRPr="00EA5E68">
        <w:rPr>
          <w:rFonts w:ascii="Times New Roman" w:hAnsi="Times New Roman"/>
          <w:shd w:val="clear" w:color="auto" w:fill="FFFFFF"/>
          <w:lang w:val="uk-UA"/>
        </w:rPr>
        <w:t xml:space="preserve"> </w:t>
      </w:r>
      <w:r w:rsidRPr="00EA5E68">
        <w:rPr>
          <w:rFonts w:ascii="Times New Roman" w:hAnsi="Times New Roman"/>
          <w:shd w:val="clear" w:color="auto" w:fill="FFFFFF"/>
          <w:lang w:val="uk-UA"/>
        </w:rPr>
        <w:t xml:space="preserve">вбачаються </w:t>
      </w:r>
      <w:r w:rsidR="00223799" w:rsidRPr="00EA5E68">
        <w:rPr>
          <w:rFonts w:ascii="Times New Roman" w:hAnsi="Times New Roman"/>
          <w:lang w:val="uk-UA"/>
        </w:rPr>
        <w:t>ознак</w:t>
      </w:r>
      <w:r w:rsidRPr="00EA5E68">
        <w:rPr>
          <w:rFonts w:ascii="Times New Roman" w:hAnsi="Times New Roman"/>
          <w:lang w:val="uk-UA"/>
        </w:rPr>
        <w:t>и</w:t>
      </w:r>
      <w:r w:rsidR="00223799" w:rsidRPr="00EA5E68">
        <w:rPr>
          <w:rFonts w:ascii="Times New Roman" w:hAnsi="Times New Roman"/>
          <w:lang w:val="uk-UA"/>
        </w:rPr>
        <w:t xml:space="preserve"> порушення вимог </w:t>
      </w:r>
      <w:r w:rsidR="00223799" w:rsidRPr="00EA5E68">
        <w:rPr>
          <w:rFonts w:ascii="Times New Roman" w:hAnsi="Times New Roman"/>
          <w:shd w:val="clear" w:color="auto" w:fill="FFFFFF"/>
          <w:lang w:val="uk-UA"/>
        </w:rPr>
        <w:t>ч.1, 5 ст.12, ст. 12-1, ст.42, ч.1,3 ст.44 Правил адвокатської етики.</w:t>
      </w:r>
    </w:p>
    <w:p w14:paraId="418F5340" w14:textId="251190C8" w:rsidR="00573811" w:rsidRPr="00282C6B" w:rsidRDefault="00573811" w:rsidP="00573811">
      <w:pPr>
        <w:pStyle w:val="a7"/>
        <w:tabs>
          <w:tab w:val="left" w:pos="567"/>
        </w:tabs>
        <w:spacing w:after="0" w:line="240" w:lineRule="auto"/>
        <w:ind w:left="0" w:firstLine="567"/>
        <w:jc w:val="both"/>
        <w:rPr>
          <w:rFonts w:ascii="Times New Roman" w:hAnsi="Times New Roman"/>
          <w:color w:val="000000" w:themeColor="text1"/>
          <w:shd w:val="clear" w:color="auto" w:fill="FFFFFF"/>
          <w:lang w:val="uk-UA"/>
        </w:rPr>
      </w:pPr>
      <w:r w:rsidRPr="00EA5E68">
        <w:rPr>
          <w:rFonts w:ascii="Times New Roman" w:hAnsi="Times New Roman"/>
          <w:color w:val="000000" w:themeColor="text1"/>
          <w:shd w:val="clear" w:color="auto" w:fill="FFFFFF"/>
          <w:lang w:val="uk-UA"/>
        </w:rPr>
        <w:t>Крім того, захисник зобов’язаний додержуватися порядку в судовому засіданні</w:t>
      </w:r>
      <w:r w:rsidRPr="001F7262">
        <w:rPr>
          <w:rFonts w:ascii="Times New Roman" w:hAnsi="Times New Roman"/>
          <w:color w:val="000000" w:themeColor="text1"/>
          <w:shd w:val="clear" w:color="auto" w:fill="FFFFFF"/>
          <w:lang w:val="uk-UA"/>
        </w:rPr>
        <w:t xml:space="preserve"> і беззаперечно підкорятися відповідним розпорядженням головуючого у судовому засіданні (ч.2 ст.329 КПК України); у разі невиконання розпорядження</w:t>
      </w:r>
      <w:r w:rsidRPr="00282C6B">
        <w:rPr>
          <w:rFonts w:ascii="Times New Roman" w:hAnsi="Times New Roman"/>
          <w:color w:val="000000" w:themeColor="text1"/>
          <w:shd w:val="clear" w:color="auto" w:fill="FFFFFF"/>
          <w:lang w:val="uk-UA"/>
        </w:rPr>
        <w:t xml:space="preserve"> головуючого захисником головуючий робить їм попередження про відповідальність за неповагу до суду. При повторному порушенні порядку у залі судового засідання їх може бути притягнуто до відповідальності, встановленої законом (ч.2 ст.330 КПК України).</w:t>
      </w:r>
    </w:p>
    <w:p w14:paraId="32799671" w14:textId="77777777" w:rsidR="00573811" w:rsidRPr="00282C6B" w:rsidRDefault="00573811" w:rsidP="00573811">
      <w:pPr>
        <w:pStyle w:val="a7"/>
        <w:tabs>
          <w:tab w:val="left" w:pos="567"/>
        </w:tabs>
        <w:spacing w:after="0" w:line="240" w:lineRule="auto"/>
        <w:ind w:left="0" w:firstLine="567"/>
        <w:jc w:val="both"/>
        <w:rPr>
          <w:rFonts w:ascii="Times New Roman" w:hAnsi="Times New Roman"/>
          <w:lang w:val="uk-UA"/>
        </w:rPr>
      </w:pPr>
      <w:r w:rsidRPr="00282C6B">
        <w:rPr>
          <w:rFonts w:ascii="Times New Roman" w:hAnsi="Times New Roman"/>
          <w:lang w:val="uk-UA"/>
        </w:rPr>
        <w:t>Правила адвокатської етики мають на меті уніфіковане закріплення традицій і досвіду української адвокатури в сфері тлумачення норм адвокатської етики, а також загальновизнаних деонтологічних норм і правил, прийнятих у міжнародному адвокатському співтоваристві. Правила слугують обов'язковою для використання адвокатами системою орієнтирів при збалансуванні, практичному узгодженні своїх багатоманітних, іноді суперечливих професійних прав та обов'язків відповідно до статусу, основних завдань адвокатури і принципів її діяльності, визначених Конституцією України, Законом України «Про адвокатуру та адвокатську діяльність» та іншими законодавчими актами, а також закріплюють єдину систему критеріїв. Всією своєю діяльністю адвокат повинен стверджувати повагу до адвокатської професії, яку він уособлює</w:t>
      </w:r>
    </w:p>
    <w:p w14:paraId="7D8D3EDE" w14:textId="77777777" w:rsidR="00573811" w:rsidRPr="00282C6B" w:rsidRDefault="00573811" w:rsidP="00573811">
      <w:pPr>
        <w:pStyle w:val="a7"/>
        <w:tabs>
          <w:tab w:val="left" w:pos="567"/>
        </w:tabs>
        <w:spacing w:after="0" w:line="240" w:lineRule="auto"/>
        <w:ind w:left="0" w:firstLine="567"/>
        <w:jc w:val="both"/>
        <w:rPr>
          <w:rFonts w:ascii="Times New Roman" w:hAnsi="Times New Roman"/>
          <w:color w:val="00B050"/>
          <w:lang w:val="uk-UA"/>
        </w:rPr>
      </w:pPr>
      <w:r w:rsidRPr="00282C6B">
        <w:rPr>
          <w:rFonts w:ascii="Times New Roman" w:hAnsi="Times New Roman"/>
          <w:lang w:val="uk-UA"/>
        </w:rPr>
        <w:t>Надзвичайна важливість функціонального навантаження адвокатури вимагає від адвокатів слідування високим етичним стандартам поведінки. При цьому специфіка, комплексний характер обов’язків, що покладені на адвокатуру, обумовлюють необхідність збалансування засад служіння адвоката інтересам окремого клієнта та інтересам суспільства в цілому, дотримання принципів законності і верховенства права.</w:t>
      </w:r>
    </w:p>
    <w:p w14:paraId="197A4C8D" w14:textId="572AEBBB" w:rsidR="00362359" w:rsidRPr="00282C6B" w:rsidRDefault="00362359" w:rsidP="00362359">
      <w:pPr>
        <w:tabs>
          <w:tab w:val="left" w:pos="567"/>
        </w:tabs>
        <w:spacing w:after="0" w:line="240" w:lineRule="auto"/>
        <w:ind w:firstLine="567"/>
        <w:jc w:val="both"/>
        <w:rPr>
          <w:rFonts w:ascii="Times New Roman" w:hAnsi="Times New Roman" w:cs="Times New Roman"/>
          <w:lang w:val="uk-UA"/>
        </w:rPr>
      </w:pPr>
      <w:r w:rsidRPr="00282C6B">
        <w:rPr>
          <w:rFonts w:ascii="Times New Roman" w:hAnsi="Times New Roman" w:cs="Times New Roman"/>
          <w:lang w:val="uk-UA"/>
        </w:rPr>
        <w:tab/>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14:paraId="42262614" w14:textId="2CD75022" w:rsidR="00237696" w:rsidRPr="00282C6B" w:rsidRDefault="0078267D" w:rsidP="00073134">
      <w:pPr>
        <w:pStyle w:val="a7"/>
        <w:tabs>
          <w:tab w:val="left" w:pos="567"/>
        </w:tabs>
        <w:spacing w:after="0" w:line="240" w:lineRule="auto"/>
        <w:ind w:left="0" w:firstLine="567"/>
        <w:jc w:val="both"/>
        <w:rPr>
          <w:rFonts w:ascii="Times New Roman" w:hAnsi="Times New Roman"/>
          <w:shd w:val="clear" w:color="auto" w:fill="FFFFFF"/>
          <w:lang w:val="uk-UA"/>
        </w:rPr>
      </w:pPr>
      <w:r w:rsidRPr="00282C6B">
        <w:rPr>
          <w:rFonts w:ascii="Times New Roman" w:hAnsi="Times New Roman"/>
          <w:lang w:val="uk-UA"/>
        </w:rPr>
        <w:t>Таким чином</w:t>
      </w:r>
      <w:r w:rsidR="00E15282" w:rsidRPr="00282C6B">
        <w:rPr>
          <w:rFonts w:ascii="Times New Roman" w:hAnsi="Times New Roman"/>
          <w:lang w:val="uk-UA"/>
        </w:rPr>
        <w:t>, д</w:t>
      </w:r>
      <w:r w:rsidR="00237696" w:rsidRPr="00282C6B">
        <w:rPr>
          <w:rFonts w:ascii="Times New Roman" w:hAnsi="Times New Roman"/>
          <w:lang w:val="uk-UA"/>
        </w:rPr>
        <w:t>исциплінарна палата КДКА Донецької області дійшла висновку</w:t>
      </w:r>
      <w:r w:rsidR="00B41E9D" w:rsidRPr="00282C6B">
        <w:rPr>
          <w:rFonts w:ascii="Times New Roman" w:hAnsi="Times New Roman"/>
          <w:lang w:val="uk-UA"/>
        </w:rPr>
        <w:t>,</w:t>
      </w:r>
      <w:r w:rsidR="00237696" w:rsidRPr="00282C6B">
        <w:rPr>
          <w:rFonts w:ascii="Times New Roman" w:hAnsi="Times New Roman"/>
          <w:lang w:val="uk-UA"/>
        </w:rPr>
        <w:t xml:space="preserve"> що в діях </w:t>
      </w:r>
      <w:r w:rsidR="002C18CD" w:rsidRPr="00282C6B">
        <w:rPr>
          <w:rFonts w:ascii="Times New Roman" w:hAnsi="Times New Roman"/>
          <w:lang w:val="uk-UA"/>
        </w:rPr>
        <w:t xml:space="preserve">адвоката </w:t>
      </w:r>
      <w:r w:rsidR="00397B6C">
        <w:rPr>
          <w:rFonts w:ascii="Times New Roman" w:hAnsi="Times New Roman"/>
          <w:lang w:val="uk-UA"/>
        </w:rPr>
        <w:t>Особа_1</w:t>
      </w:r>
      <w:r w:rsidR="002C18CD" w:rsidRPr="00282C6B">
        <w:rPr>
          <w:rFonts w:ascii="Times New Roman" w:hAnsi="Times New Roman"/>
          <w:lang w:val="uk-UA"/>
        </w:rPr>
        <w:t xml:space="preserve"> </w:t>
      </w:r>
      <w:r w:rsidR="00237696" w:rsidRPr="00282C6B">
        <w:rPr>
          <w:rFonts w:ascii="Times New Roman" w:hAnsi="Times New Roman"/>
          <w:lang w:val="uk-UA"/>
        </w:rPr>
        <w:t xml:space="preserve">вбачаються ознаки дисциплінарного проступку, передбаченого п.3 ч. 2 ст.34 Закону України «Про адвокатуру та адвокатську діяльність», </w:t>
      </w:r>
      <w:r w:rsidR="00E15282" w:rsidRPr="00282C6B">
        <w:rPr>
          <w:rFonts w:ascii="Times New Roman" w:hAnsi="Times New Roman"/>
          <w:lang w:val="uk-UA"/>
        </w:rPr>
        <w:t xml:space="preserve">а саме порушення  </w:t>
      </w:r>
      <w:r w:rsidR="00073134" w:rsidRPr="00282C6B">
        <w:rPr>
          <w:rFonts w:ascii="Times New Roman" w:hAnsi="Times New Roman"/>
          <w:shd w:val="clear" w:color="auto" w:fill="FFFFFF"/>
          <w:lang w:val="uk-UA"/>
        </w:rPr>
        <w:t>ч.1, 5 ст.12, ст. 12-1, ст.42, ч.1,3 ст.44 Правил адвокатської етики.</w:t>
      </w:r>
    </w:p>
    <w:p w14:paraId="4C8F93C6" w14:textId="77777777" w:rsidR="00237696" w:rsidRPr="00282C6B" w:rsidRDefault="00237696" w:rsidP="00362359">
      <w:pPr>
        <w:spacing w:after="0" w:line="240" w:lineRule="auto"/>
        <w:ind w:firstLine="567"/>
        <w:jc w:val="both"/>
        <w:rPr>
          <w:rFonts w:ascii="Times New Roman" w:eastAsia="Calibri" w:hAnsi="Times New Roman" w:cs="Times New Roman"/>
          <w:lang w:val="uk-UA"/>
        </w:rPr>
      </w:pPr>
      <w:r w:rsidRPr="00282C6B">
        <w:rPr>
          <w:rFonts w:ascii="Times New Roman" w:eastAsia="Times New Roman" w:hAnsi="Times New Roman" w:cs="Times New Roman"/>
          <w:lang w:val="uk-UA" w:eastAsia="ru-RU"/>
        </w:rPr>
        <w:t>Керуючись ст. 39 Закону України «Про адвокатуру та адвокатську діяльність», дисциплінарна палата КДКА Донецької області</w:t>
      </w:r>
    </w:p>
    <w:p w14:paraId="122BF849" w14:textId="77777777" w:rsidR="00237696" w:rsidRPr="00282C6B" w:rsidRDefault="00237696" w:rsidP="000D53EC">
      <w:pPr>
        <w:spacing w:after="0" w:line="240" w:lineRule="auto"/>
        <w:ind w:firstLine="709"/>
        <w:jc w:val="center"/>
        <w:rPr>
          <w:rFonts w:ascii="Times New Roman" w:eastAsia="Times New Roman" w:hAnsi="Times New Roman" w:cs="Times New Roman"/>
          <w:b/>
          <w:lang w:val="uk-UA" w:eastAsia="ru-RU"/>
        </w:rPr>
      </w:pPr>
      <w:r w:rsidRPr="00282C6B">
        <w:rPr>
          <w:rFonts w:ascii="Times New Roman" w:eastAsia="Times New Roman" w:hAnsi="Times New Roman" w:cs="Times New Roman"/>
          <w:b/>
          <w:lang w:val="uk-UA" w:eastAsia="ru-RU"/>
        </w:rPr>
        <w:t>ВИРІШИЛА:</w:t>
      </w:r>
    </w:p>
    <w:p w14:paraId="1EF07388" w14:textId="2DC25C98" w:rsidR="00362359" w:rsidRPr="00282C6B" w:rsidRDefault="008D15CC" w:rsidP="004828AA">
      <w:pPr>
        <w:pStyle w:val="1"/>
        <w:ind w:firstLine="567"/>
        <w:jc w:val="both"/>
        <w:rPr>
          <w:rFonts w:ascii="Times New Roman" w:hAnsi="Times New Roman"/>
        </w:rPr>
      </w:pPr>
      <w:r w:rsidRPr="00282C6B">
        <w:rPr>
          <w:rFonts w:ascii="Times New Roman" w:hAnsi="Times New Roman"/>
        </w:rPr>
        <w:t>1.</w:t>
      </w:r>
      <w:r w:rsidR="00902D3B" w:rsidRPr="00282C6B">
        <w:rPr>
          <w:rFonts w:ascii="Times New Roman" w:hAnsi="Times New Roman"/>
        </w:rPr>
        <w:t xml:space="preserve"> </w:t>
      </w:r>
      <w:r w:rsidR="00237696" w:rsidRPr="00282C6B">
        <w:rPr>
          <w:rFonts w:ascii="Times New Roman" w:hAnsi="Times New Roman"/>
        </w:rPr>
        <w:t xml:space="preserve">Порушити дисциплінарну справу </w:t>
      </w:r>
      <w:r w:rsidR="00E15282" w:rsidRPr="00282C6B">
        <w:rPr>
          <w:rFonts w:ascii="Times New Roman" w:hAnsi="Times New Roman"/>
          <w:lang w:eastAsia="ru-RU"/>
        </w:rPr>
        <w:t xml:space="preserve">відносно </w:t>
      </w:r>
      <w:r w:rsidR="00362359" w:rsidRPr="00282C6B">
        <w:rPr>
          <w:rFonts w:ascii="Times New Roman" w:hAnsi="Times New Roman"/>
        </w:rPr>
        <w:t xml:space="preserve">адвоката </w:t>
      </w:r>
      <w:r w:rsidR="00397B6C">
        <w:rPr>
          <w:rFonts w:ascii="Times New Roman" w:hAnsi="Times New Roman"/>
        </w:rPr>
        <w:t>Особа_1</w:t>
      </w:r>
      <w:r w:rsidR="004828AA" w:rsidRPr="00282C6B">
        <w:rPr>
          <w:rFonts w:ascii="Times New Roman" w:hAnsi="Times New Roman"/>
        </w:rPr>
        <w:t xml:space="preserve">, який має свідоцтво про право на заняття адвокатською діяльністю </w:t>
      </w:r>
      <w:r w:rsidR="00397B6C">
        <w:rPr>
          <w:rFonts w:ascii="Times New Roman" w:hAnsi="Times New Roman"/>
        </w:rPr>
        <w:t>Інформація_1</w:t>
      </w:r>
      <w:r w:rsidR="00362359" w:rsidRPr="00282C6B">
        <w:rPr>
          <w:rFonts w:ascii="Times New Roman" w:hAnsi="Times New Roman"/>
        </w:rPr>
        <w:t>.</w:t>
      </w:r>
    </w:p>
    <w:p w14:paraId="3BAC6DB9" w14:textId="5D830CEF" w:rsidR="004828AA" w:rsidRPr="00282C6B" w:rsidRDefault="008D15CC" w:rsidP="004828AA">
      <w:pPr>
        <w:spacing w:after="0" w:line="240" w:lineRule="auto"/>
        <w:ind w:firstLine="720"/>
        <w:jc w:val="both"/>
        <w:rPr>
          <w:rFonts w:ascii="Times New Roman" w:hAnsi="Times New Roman" w:cs="Times New Roman"/>
          <w:lang w:val="uk-UA"/>
        </w:rPr>
      </w:pPr>
      <w:r w:rsidRPr="00282C6B">
        <w:rPr>
          <w:rFonts w:ascii="Times New Roman" w:hAnsi="Times New Roman" w:cs="Times New Roman"/>
          <w:lang w:val="uk-UA"/>
        </w:rPr>
        <w:lastRenderedPageBreak/>
        <w:t>2.</w:t>
      </w:r>
      <w:r w:rsidR="002D5C5B" w:rsidRPr="00282C6B">
        <w:rPr>
          <w:rFonts w:ascii="Times New Roman" w:hAnsi="Times New Roman" w:cs="Times New Roman"/>
          <w:lang w:val="uk-UA"/>
        </w:rPr>
        <w:t xml:space="preserve"> </w:t>
      </w:r>
      <w:r w:rsidR="00902D3B" w:rsidRPr="00282C6B">
        <w:rPr>
          <w:rFonts w:ascii="Times New Roman" w:hAnsi="Times New Roman" w:cs="Times New Roman"/>
          <w:lang w:val="uk-UA"/>
        </w:rPr>
        <w:t xml:space="preserve"> </w:t>
      </w:r>
      <w:r w:rsidR="00237696" w:rsidRPr="00282C6B">
        <w:rPr>
          <w:rFonts w:ascii="Times New Roman" w:hAnsi="Times New Roman" w:cs="Times New Roman"/>
          <w:lang w:val="uk-UA"/>
        </w:rPr>
        <w:t>Призначити розгляд дисциплінарної спра</w:t>
      </w:r>
      <w:r w:rsidR="00E15282" w:rsidRPr="00282C6B">
        <w:rPr>
          <w:rFonts w:ascii="Times New Roman" w:hAnsi="Times New Roman" w:cs="Times New Roman"/>
          <w:lang w:val="uk-UA"/>
        </w:rPr>
        <w:t xml:space="preserve">ви, порушеної стосовно </w:t>
      </w:r>
      <w:r w:rsidR="00362359" w:rsidRPr="00282C6B">
        <w:rPr>
          <w:rFonts w:ascii="Times New Roman" w:hAnsi="Times New Roman" w:cs="Times New Roman"/>
          <w:lang w:val="uk-UA"/>
        </w:rPr>
        <w:t xml:space="preserve">адвоката </w:t>
      </w:r>
      <w:r w:rsidR="00397B6C">
        <w:rPr>
          <w:rFonts w:ascii="Times New Roman" w:hAnsi="Times New Roman" w:cs="Times New Roman"/>
          <w:lang w:val="uk-UA"/>
        </w:rPr>
        <w:t>Особа_1</w:t>
      </w:r>
      <w:r w:rsidR="004828AA" w:rsidRPr="008331F9">
        <w:rPr>
          <w:rFonts w:ascii="Times New Roman" w:hAnsi="Times New Roman" w:cs="Times New Roman"/>
          <w:lang w:val="uk-UA"/>
        </w:rPr>
        <w:t xml:space="preserve"> </w:t>
      </w:r>
      <w:r w:rsidR="00EA5E68" w:rsidRPr="00EA5E68">
        <w:rPr>
          <w:rFonts w:ascii="Times New Roman" w:hAnsi="Times New Roman" w:cs="Times New Roman"/>
          <w:lang w:val="uk-UA"/>
        </w:rPr>
        <w:t>на 13</w:t>
      </w:r>
      <w:r w:rsidR="004828AA" w:rsidRPr="00EA5E68">
        <w:rPr>
          <w:rFonts w:ascii="Times New Roman" w:hAnsi="Times New Roman" w:cs="Times New Roman"/>
          <w:lang w:val="uk-UA"/>
        </w:rPr>
        <w:t xml:space="preserve"> годину 00 хвилин 26 квітня 2025 року </w:t>
      </w:r>
      <w:r w:rsidR="004828AA" w:rsidRPr="00282C6B">
        <w:rPr>
          <w:rFonts w:ascii="Times New Roman" w:hAnsi="Times New Roman" w:cs="Times New Roman"/>
          <w:lang w:val="uk-UA"/>
        </w:rPr>
        <w:t>у режимі  відеоконференції.</w:t>
      </w:r>
    </w:p>
    <w:p w14:paraId="1005190B" w14:textId="77777777" w:rsidR="004828AA" w:rsidRPr="00FA7597" w:rsidRDefault="004828AA" w:rsidP="004828AA">
      <w:pPr>
        <w:spacing w:after="0" w:line="240" w:lineRule="auto"/>
        <w:ind w:firstLine="720"/>
        <w:jc w:val="both"/>
        <w:rPr>
          <w:rFonts w:ascii="Times New Roman" w:eastAsia="Times New Roman" w:hAnsi="Times New Roman" w:cs="Times New Roman"/>
          <w:lang w:val="uk-UA" w:eastAsia="ru-RU"/>
        </w:rPr>
      </w:pPr>
    </w:p>
    <w:p w14:paraId="61A60880" w14:textId="77777777" w:rsidR="000D53EC" w:rsidRPr="00362359" w:rsidRDefault="000D53EC" w:rsidP="000D53EC">
      <w:pPr>
        <w:spacing w:after="0" w:line="240" w:lineRule="auto"/>
        <w:ind w:firstLine="720"/>
        <w:jc w:val="both"/>
        <w:rPr>
          <w:rFonts w:ascii="Times New Roman" w:eastAsia="Times New Roman" w:hAnsi="Times New Roman" w:cs="Times New Roman"/>
          <w:highlight w:val="yellow"/>
          <w:lang w:val="uk-UA" w:eastAsia="ru-RU"/>
        </w:rPr>
      </w:pPr>
    </w:p>
    <w:p w14:paraId="6BCD22A7" w14:textId="77777777" w:rsidR="0082499B" w:rsidRPr="0082499B" w:rsidRDefault="0082499B" w:rsidP="004828AA">
      <w:pPr>
        <w:jc w:val="both"/>
        <w:rPr>
          <w:rFonts w:ascii="Times New Roman" w:hAnsi="Times New Roman" w:cs="Times New Roman"/>
          <w:i/>
          <w:sz w:val="24"/>
          <w:szCs w:val="24"/>
          <w:shd w:val="clear" w:color="auto" w:fill="FFFFFF"/>
          <w:lang w:val="uk-UA"/>
        </w:rPr>
      </w:pPr>
      <w:r w:rsidRPr="0082499B">
        <w:rPr>
          <w:rFonts w:ascii="Times New Roman" w:eastAsia="Times New Roman" w:hAnsi="Times New Roman" w:cs="Times New Roman"/>
          <w:i/>
          <w:sz w:val="24"/>
          <w:szCs w:val="24"/>
          <w:lang w:val="uk-UA" w:eastAsia="ru-RU"/>
        </w:rPr>
        <w:t>Відповідно до ч. 3 ст. 39 ЗУ «Про адвокатуру та адвокатську діяльність»</w:t>
      </w:r>
      <w:r w:rsidRPr="0082499B">
        <w:rPr>
          <w:rFonts w:ascii="Times New Roman" w:hAnsi="Times New Roman" w:cs="Times New Roman"/>
          <w:color w:val="333333"/>
          <w:sz w:val="24"/>
          <w:szCs w:val="24"/>
          <w:shd w:val="clear" w:color="auto" w:fill="FFFFFF"/>
          <w:lang w:val="uk-UA"/>
        </w:rPr>
        <w:t xml:space="preserve"> </w:t>
      </w:r>
      <w:r w:rsidRPr="0082499B">
        <w:rPr>
          <w:rFonts w:ascii="Times New Roman" w:hAnsi="Times New Roman" w:cs="Times New Roman"/>
          <w:i/>
          <w:sz w:val="24"/>
          <w:szCs w:val="24"/>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14:paraId="7E3840F8" w14:textId="77777777" w:rsidR="000D53EC" w:rsidRDefault="000D53EC" w:rsidP="000D53EC">
      <w:pPr>
        <w:pStyle w:val="a7"/>
        <w:tabs>
          <w:tab w:val="left" w:pos="567"/>
        </w:tabs>
        <w:spacing w:after="0" w:line="240" w:lineRule="auto"/>
        <w:ind w:left="0" w:firstLine="709"/>
        <w:jc w:val="both"/>
        <w:rPr>
          <w:rFonts w:ascii="Times New Roman" w:eastAsia="Times New Roman" w:hAnsi="Times New Roman"/>
          <w:i/>
          <w:lang w:val="uk-UA" w:eastAsia="ru-RU"/>
        </w:rPr>
      </w:pPr>
    </w:p>
    <w:p w14:paraId="11DB08C9" w14:textId="77777777" w:rsidR="004828AA" w:rsidRPr="002C18CD" w:rsidRDefault="004828AA" w:rsidP="000D53EC">
      <w:pPr>
        <w:pStyle w:val="a7"/>
        <w:tabs>
          <w:tab w:val="left" w:pos="567"/>
        </w:tabs>
        <w:spacing w:after="0" w:line="240" w:lineRule="auto"/>
        <w:ind w:left="0" w:firstLine="709"/>
        <w:jc w:val="both"/>
        <w:rPr>
          <w:rFonts w:ascii="Times New Roman" w:eastAsia="Times New Roman" w:hAnsi="Times New Roman"/>
          <w:i/>
          <w:lang w:val="uk-UA" w:eastAsia="ru-RU"/>
        </w:rPr>
      </w:pPr>
    </w:p>
    <w:p w14:paraId="66C456F7" w14:textId="77777777" w:rsidR="000004FC" w:rsidRPr="002C18CD" w:rsidRDefault="000004FC" w:rsidP="000004FC">
      <w:pPr>
        <w:spacing w:after="0"/>
        <w:ind w:firstLine="709"/>
        <w:jc w:val="both"/>
        <w:rPr>
          <w:rFonts w:ascii="Times New Roman" w:eastAsia="Times New Roman" w:hAnsi="Times New Roman" w:cs="Times New Roman"/>
          <w:b/>
          <w:bCs/>
          <w:lang w:val="uk-UA"/>
        </w:rPr>
      </w:pPr>
      <w:r w:rsidRPr="002C18CD">
        <w:rPr>
          <w:rFonts w:ascii="Times New Roman" w:eastAsia="Times New Roman" w:hAnsi="Times New Roman" w:cs="Times New Roman"/>
          <w:b/>
          <w:bCs/>
          <w:lang w:val="uk-UA"/>
        </w:rPr>
        <w:t xml:space="preserve">Голова дисциплінарної палати  </w:t>
      </w:r>
    </w:p>
    <w:p w14:paraId="512901BD" w14:textId="3B4846AA" w:rsidR="000D53EC" w:rsidRPr="002C18CD" w:rsidRDefault="000004FC" w:rsidP="000D53EC">
      <w:pPr>
        <w:spacing w:after="0"/>
        <w:ind w:firstLine="709"/>
        <w:jc w:val="both"/>
        <w:rPr>
          <w:rFonts w:ascii="Times New Roman" w:eastAsia="Times New Roman" w:hAnsi="Times New Roman" w:cs="Times New Roman"/>
          <w:b/>
          <w:bCs/>
          <w:lang w:val="uk-UA"/>
        </w:rPr>
      </w:pPr>
      <w:r w:rsidRPr="002C18CD">
        <w:rPr>
          <w:rFonts w:ascii="Times New Roman" w:eastAsia="Times New Roman" w:hAnsi="Times New Roman" w:cs="Times New Roman"/>
          <w:b/>
          <w:bCs/>
          <w:lang w:val="uk-UA"/>
        </w:rPr>
        <w:t>КДКА Донецької області</w:t>
      </w:r>
      <w:r w:rsidRPr="002C18CD">
        <w:rPr>
          <w:rFonts w:ascii="Times New Roman" w:eastAsia="Times New Roman" w:hAnsi="Times New Roman" w:cs="Times New Roman"/>
          <w:b/>
          <w:bCs/>
          <w:lang w:val="uk-UA"/>
        </w:rPr>
        <w:tab/>
      </w:r>
      <w:r w:rsidRPr="002C18CD">
        <w:rPr>
          <w:rFonts w:ascii="Times New Roman" w:eastAsia="Times New Roman" w:hAnsi="Times New Roman" w:cs="Times New Roman"/>
          <w:b/>
          <w:bCs/>
          <w:lang w:val="uk-UA"/>
        </w:rPr>
        <w:tab/>
        <w:t xml:space="preserve">           </w:t>
      </w:r>
      <w:r w:rsidRPr="002C18CD">
        <w:rPr>
          <w:rFonts w:ascii="Times New Roman" w:eastAsia="Times New Roman" w:hAnsi="Times New Roman" w:cs="Times New Roman"/>
          <w:b/>
          <w:bCs/>
          <w:lang w:val="uk-UA"/>
        </w:rPr>
        <w:tab/>
        <w:t xml:space="preserve">                        </w:t>
      </w:r>
      <w:r w:rsidRPr="002C18CD">
        <w:rPr>
          <w:rFonts w:ascii="Times New Roman" w:eastAsia="Times New Roman" w:hAnsi="Times New Roman" w:cs="Times New Roman"/>
          <w:b/>
          <w:bCs/>
          <w:lang w:val="uk-UA"/>
        </w:rPr>
        <w:tab/>
        <w:t xml:space="preserve">           </w:t>
      </w:r>
      <w:r w:rsidR="00096FD5">
        <w:rPr>
          <w:rFonts w:ascii="Times New Roman" w:eastAsia="Times New Roman" w:hAnsi="Times New Roman" w:cs="Times New Roman"/>
          <w:b/>
          <w:bCs/>
          <w:lang w:val="uk-UA"/>
        </w:rPr>
        <w:t xml:space="preserve">  </w:t>
      </w:r>
      <w:r w:rsidRPr="002C18CD">
        <w:rPr>
          <w:rFonts w:ascii="Times New Roman" w:eastAsia="Times New Roman" w:hAnsi="Times New Roman" w:cs="Times New Roman"/>
          <w:b/>
          <w:bCs/>
          <w:lang w:val="uk-UA"/>
        </w:rPr>
        <w:t xml:space="preserve">    Ірина ГАВРИШ</w:t>
      </w:r>
    </w:p>
    <w:p w14:paraId="7350175D" w14:textId="77777777" w:rsidR="000D53EC" w:rsidRDefault="000D53EC" w:rsidP="000004FC">
      <w:pPr>
        <w:spacing w:after="0"/>
        <w:ind w:firstLine="709"/>
        <w:jc w:val="both"/>
        <w:rPr>
          <w:rFonts w:ascii="Times New Roman" w:eastAsia="Times New Roman" w:hAnsi="Times New Roman" w:cs="Times New Roman"/>
          <w:b/>
          <w:bCs/>
          <w:lang w:val="uk-UA"/>
        </w:rPr>
      </w:pPr>
    </w:p>
    <w:p w14:paraId="05067F78" w14:textId="77777777" w:rsidR="004828AA" w:rsidRPr="002C18CD" w:rsidRDefault="004828AA" w:rsidP="000004FC">
      <w:pPr>
        <w:spacing w:after="0"/>
        <w:ind w:firstLine="709"/>
        <w:jc w:val="both"/>
        <w:rPr>
          <w:rFonts w:ascii="Times New Roman" w:eastAsia="Times New Roman" w:hAnsi="Times New Roman" w:cs="Times New Roman"/>
          <w:b/>
          <w:bCs/>
          <w:lang w:val="uk-UA"/>
        </w:rPr>
      </w:pPr>
    </w:p>
    <w:p w14:paraId="1DDE0B83" w14:textId="7ADC5FB2" w:rsidR="000004FC" w:rsidRPr="002C18CD" w:rsidRDefault="000004FC" w:rsidP="000004FC">
      <w:pPr>
        <w:spacing w:after="0"/>
        <w:ind w:firstLine="709"/>
        <w:jc w:val="both"/>
        <w:rPr>
          <w:rFonts w:ascii="Times New Roman" w:eastAsia="Times New Roman" w:hAnsi="Times New Roman" w:cs="Times New Roman"/>
          <w:b/>
          <w:bCs/>
          <w:lang w:val="uk-UA"/>
        </w:rPr>
      </w:pPr>
      <w:r w:rsidRPr="002C18CD">
        <w:rPr>
          <w:rFonts w:ascii="Times New Roman" w:eastAsia="Times New Roman" w:hAnsi="Times New Roman" w:cs="Times New Roman"/>
          <w:b/>
          <w:bCs/>
          <w:lang w:val="uk-UA"/>
        </w:rPr>
        <w:t>Секретар дисциплінарної</w:t>
      </w:r>
    </w:p>
    <w:p w14:paraId="47035AEF" w14:textId="48E74535" w:rsidR="000004FC" w:rsidRPr="000D53EC" w:rsidRDefault="000004FC" w:rsidP="000D53EC">
      <w:pPr>
        <w:spacing w:after="0"/>
        <w:ind w:firstLine="709"/>
        <w:jc w:val="both"/>
        <w:rPr>
          <w:rFonts w:ascii="Times New Roman" w:hAnsi="Times New Roman" w:cs="Times New Roman"/>
          <w:b/>
          <w:lang w:val="ru-RU"/>
        </w:rPr>
      </w:pPr>
      <w:r w:rsidRPr="002C18CD">
        <w:rPr>
          <w:rFonts w:ascii="Times New Roman" w:eastAsia="Times New Roman" w:hAnsi="Times New Roman" w:cs="Times New Roman"/>
          <w:b/>
          <w:bCs/>
          <w:lang w:val="uk-UA"/>
        </w:rPr>
        <w:t>палати КДКА Донецької  області                                                               Дар’я ЛІСОВА</w:t>
      </w:r>
    </w:p>
    <w:sectPr w:rsidR="000004FC" w:rsidRPr="000D53EC" w:rsidSect="00187250">
      <w:headerReference w:type="default" r:id="rId7"/>
      <w:footerReference w:type="default" r:id="rId8"/>
      <w:headerReference w:type="first" r:id="rId9"/>
      <w:footerReference w:type="first" r:id="rId10"/>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36AF8" w14:textId="77777777" w:rsidR="005B17FB" w:rsidRDefault="005B17FB">
      <w:pPr>
        <w:spacing w:after="0" w:line="240" w:lineRule="auto"/>
      </w:pPr>
      <w:r>
        <w:separator/>
      </w:r>
    </w:p>
  </w:endnote>
  <w:endnote w:type="continuationSeparator" w:id="0">
    <w:p w14:paraId="5A4D4574" w14:textId="77777777" w:rsidR="005B17FB" w:rsidRDefault="005B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E0000AFF"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3C429F" w:rsidRDefault="002D5C5B">
        <w:pPr>
          <w:pStyle w:val="a5"/>
          <w:jc w:val="center"/>
        </w:pPr>
        <w:r>
          <w:fldChar w:fldCharType="begin"/>
        </w:r>
        <w:r>
          <w:instrText>PAGE   \* MERGEFORMAT</w:instrText>
        </w:r>
        <w:r>
          <w:fldChar w:fldCharType="separate"/>
        </w:r>
        <w:r w:rsidR="00374D8F">
          <w:rPr>
            <w:noProof/>
          </w:rPr>
          <w:t>5</w:t>
        </w:r>
        <w:r>
          <w:fldChar w:fldCharType="end"/>
        </w:r>
      </w:p>
    </w:sdtContent>
  </w:sdt>
  <w:p w14:paraId="1B830AD9" w14:textId="77777777" w:rsidR="003C429F" w:rsidRDefault="003C4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3C429F" w:rsidRPr="00C34DF4" w:rsidRDefault="003C429F" w:rsidP="00187250">
    <w:pPr>
      <w:tabs>
        <w:tab w:val="center" w:pos="4677"/>
        <w:tab w:val="right" w:pos="9355"/>
      </w:tabs>
      <w:spacing w:after="0" w:line="240" w:lineRule="auto"/>
      <w:rPr>
        <w:lang w:val="uk-UA"/>
      </w:rPr>
    </w:pPr>
  </w:p>
  <w:p w14:paraId="1CB296CE" w14:textId="77777777" w:rsidR="003C429F" w:rsidRDefault="002D5C5B">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A7C12" w14:textId="77777777" w:rsidR="005B17FB" w:rsidRDefault="005B17FB">
      <w:pPr>
        <w:spacing w:after="0" w:line="240" w:lineRule="auto"/>
      </w:pPr>
      <w:r>
        <w:separator/>
      </w:r>
    </w:p>
  </w:footnote>
  <w:footnote w:type="continuationSeparator" w:id="0">
    <w:p w14:paraId="75E50906" w14:textId="77777777" w:rsidR="005B17FB" w:rsidRDefault="005B1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3C429F" w:rsidRPr="00D968F0" w:rsidRDefault="002D5C5B" w:rsidP="00187250">
    <w:pPr>
      <w:pStyle w:val="a3"/>
      <w:ind w:left="-1134"/>
      <w:rPr>
        <w:lang w:val="en-US"/>
      </w:rPr>
    </w:pPr>
    <w:r>
      <w:rPr>
        <w:noProof/>
        <w:lang w:val="uk-UA" w:eastAsia="uk-UA"/>
      </w:rPr>
      <w:drawing>
        <wp:inline distT="0" distB="0" distL="0" distR="0" wp14:anchorId="2A185B4C" wp14:editId="03733F7D">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3C429F" w:rsidRDefault="003C4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3C429F" w:rsidRPr="00BE000B" w:rsidRDefault="002D5C5B" w:rsidP="00187250">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FDA526A"/>
    <w:multiLevelType w:val="hybridMultilevel"/>
    <w:tmpl w:val="ED30132A"/>
    <w:lvl w:ilvl="0" w:tplc="6E841646">
      <w:start w:val="1"/>
      <w:numFmt w:val="decimal"/>
      <w:lvlText w:val="%1."/>
      <w:lvlJc w:val="left"/>
      <w:pPr>
        <w:ind w:left="927" w:hanging="360"/>
      </w:pPr>
      <w:rPr>
        <w:rFonts w:hint="default"/>
        <w:sz w:val="22"/>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 w15:restartNumberingAfterBreak="0">
    <w:nsid w:val="2D500BFD"/>
    <w:multiLevelType w:val="hybridMultilevel"/>
    <w:tmpl w:val="4A7832EA"/>
    <w:lvl w:ilvl="0" w:tplc="43BE6098">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6F439C4"/>
    <w:multiLevelType w:val="hybridMultilevel"/>
    <w:tmpl w:val="C572288C"/>
    <w:lvl w:ilvl="0" w:tplc="66BCBEA8">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F8E62A1"/>
    <w:multiLevelType w:val="hybridMultilevel"/>
    <w:tmpl w:val="1E8C2A42"/>
    <w:lvl w:ilvl="0" w:tplc="43BE609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0507F61"/>
    <w:multiLevelType w:val="hybridMultilevel"/>
    <w:tmpl w:val="0DEEA280"/>
    <w:lvl w:ilvl="0" w:tplc="6996006E">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9"/>
  </w:num>
  <w:num w:numId="6">
    <w:abstractNumId w:val="8"/>
  </w:num>
  <w:num w:numId="7">
    <w:abstractNumId w:val="5"/>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1751A"/>
    <w:rsid w:val="00072BAF"/>
    <w:rsid w:val="00073134"/>
    <w:rsid w:val="00086D4D"/>
    <w:rsid w:val="00095F4F"/>
    <w:rsid w:val="00096FD5"/>
    <w:rsid w:val="000A3A5C"/>
    <w:rsid w:val="000A41B4"/>
    <w:rsid w:val="000C303D"/>
    <w:rsid w:val="000D53EC"/>
    <w:rsid w:val="000E55FF"/>
    <w:rsid w:val="000F363B"/>
    <w:rsid w:val="00113E23"/>
    <w:rsid w:val="001B0082"/>
    <w:rsid w:val="001B7378"/>
    <w:rsid w:val="001F01DE"/>
    <w:rsid w:val="001F31DF"/>
    <w:rsid w:val="001F7262"/>
    <w:rsid w:val="002231A8"/>
    <w:rsid w:val="00223799"/>
    <w:rsid w:val="00237696"/>
    <w:rsid w:val="00261C3C"/>
    <w:rsid w:val="00270C0E"/>
    <w:rsid w:val="00271917"/>
    <w:rsid w:val="00282C6B"/>
    <w:rsid w:val="002A3154"/>
    <w:rsid w:val="002C18CD"/>
    <w:rsid w:val="002C37A8"/>
    <w:rsid w:val="002D5C5B"/>
    <w:rsid w:val="002E5DF0"/>
    <w:rsid w:val="002E5F04"/>
    <w:rsid w:val="002F1F28"/>
    <w:rsid w:val="002F2326"/>
    <w:rsid w:val="00315266"/>
    <w:rsid w:val="00317A3E"/>
    <w:rsid w:val="00362359"/>
    <w:rsid w:val="003645F6"/>
    <w:rsid w:val="00374D8F"/>
    <w:rsid w:val="00397B6C"/>
    <w:rsid w:val="003B144D"/>
    <w:rsid w:val="003B27D2"/>
    <w:rsid w:val="003C429F"/>
    <w:rsid w:val="004058DB"/>
    <w:rsid w:val="004133F2"/>
    <w:rsid w:val="00415917"/>
    <w:rsid w:val="00416C65"/>
    <w:rsid w:val="0044103E"/>
    <w:rsid w:val="00444E33"/>
    <w:rsid w:val="0045558C"/>
    <w:rsid w:val="004674F6"/>
    <w:rsid w:val="004766A2"/>
    <w:rsid w:val="004828AA"/>
    <w:rsid w:val="004C75C9"/>
    <w:rsid w:val="004D7D06"/>
    <w:rsid w:val="004E609F"/>
    <w:rsid w:val="00524D6D"/>
    <w:rsid w:val="005355B4"/>
    <w:rsid w:val="0055670C"/>
    <w:rsid w:val="00573811"/>
    <w:rsid w:val="005B17FB"/>
    <w:rsid w:val="005C2940"/>
    <w:rsid w:val="005C750F"/>
    <w:rsid w:val="006139FE"/>
    <w:rsid w:val="00642BFD"/>
    <w:rsid w:val="006827BD"/>
    <w:rsid w:val="00692113"/>
    <w:rsid w:val="006A7B28"/>
    <w:rsid w:val="006C6356"/>
    <w:rsid w:val="006D6600"/>
    <w:rsid w:val="006E4FE3"/>
    <w:rsid w:val="006F0EB7"/>
    <w:rsid w:val="00702D5B"/>
    <w:rsid w:val="0070446F"/>
    <w:rsid w:val="00762E1A"/>
    <w:rsid w:val="0077393B"/>
    <w:rsid w:val="0078267D"/>
    <w:rsid w:val="007837BB"/>
    <w:rsid w:val="00787759"/>
    <w:rsid w:val="00817930"/>
    <w:rsid w:val="0082499B"/>
    <w:rsid w:val="008275CD"/>
    <w:rsid w:val="008331F9"/>
    <w:rsid w:val="00853713"/>
    <w:rsid w:val="008C747B"/>
    <w:rsid w:val="008D0FD7"/>
    <w:rsid w:val="008D15CC"/>
    <w:rsid w:val="00902D3B"/>
    <w:rsid w:val="009B63C8"/>
    <w:rsid w:val="009C190A"/>
    <w:rsid w:val="00A71592"/>
    <w:rsid w:val="00AA48E0"/>
    <w:rsid w:val="00AE0675"/>
    <w:rsid w:val="00AF5FB5"/>
    <w:rsid w:val="00B41E9D"/>
    <w:rsid w:val="00B63AA8"/>
    <w:rsid w:val="00B71F8F"/>
    <w:rsid w:val="00BC76A4"/>
    <w:rsid w:val="00BF1992"/>
    <w:rsid w:val="00C17DD5"/>
    <w:rsid w:val="00C54161"/>
    <w:rsid w:val="00C75892"/>
    <w:rsid w:val="00C914B0"/>
    <w:rsid w:val="00CA56B6"/>
    <w:rsid w:val="00CC49E4"/>
    <w:rsid w:val="00CD0154"/>
    <w:rsid w:val="00CD6EE9"/>
    <w:rsid w:val="00CE770A"/>
    <w:rsid w:val="00CF298D"/>
    <w:rsid w:val="00D268D7"/>
    <w:rsid w:val="00D91B93"/>
    <w:rsid w:val="00DA142A"/>
    <w:rsid w:val="00DD6F01"/>
    <w:rsid w:val="00DE053C"/>
    <w:rsid w:val="00E15282"/>
    <w:rsid w:val="00E30F9A"/>
    <w:rsid w:val="00EA5E68"/>
    <w:rsid w:val="00F073A0"/>
    <w:rsid w:val="00F145E2"/>
    <w:rsid w:val="00F20EF0"/>
    <w:rsid w:val="00F24BF7"/>
    <w:rsid w:val="00F461FD"/>
    <w:rsid w:val="00F828FF"/>
    <w:rsid w:val="00F93080"/>
    <w:rsid w:val="00FE6275"/>
    <w:rsid w:val="00FF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link w:val="ac"/>
    <w:uiPriority w:val="1"/>
    <w:qFormat/>
    <w:rsid w:val="006C6356"/>
    <w:pPr>
      <w:spacing w:after="0" w:line="240" w:lineRule="auto"/>
    </w:pPr>
    <w:rPr>
      <w:rFonts w:ascii="Times New Roman" w:eastAsia="Times New Roman" w:hAnsi="Times New Roman" w:cs="Times New Roman"/>
      <w:lang w:val="ru-RU"/>
    </w:rPr>
  </w:style>
  <w:style w:type="character" w:customStyle="1" w:styleId="10">
    <w:name w:val="Незакрита згадка1"/>
    <w:basedOn w:val="a0"/>
    <w:uiPriority w:val="99"/>
    <w:semiHidden/>
    <w:unhideWhenUsed/>
    <w:rsid w:val="0070446F"/>
    <w:rPr>
      <w:color w:val="605E5C"/>
      <w:shd w:val="clear" w:color="auto" w:fill="E1DFDD"/>
    </w:rPr>
  </w:style>
  <w:style w:type="character" w:customStyle="1" w:styleId="ad">
    <w:name w:val="Основной текст_"/>
    <w:link w:val="21"/>
    <w:rsid w:val="004828AA"/>
    <w:rPr>
      <w:rFonts w:ascii="Microsoft Sans Serif" w:eastAsia="Microsoft Sans Serif" w:hAnsi="Microsoft Sans Serif" w:cs="Microsoft Sans Serif"/>
      <w:sz w:val="23"/>
      <w:szCs w:val="23"/>
      <w:shd w:val="clear" w:color="auto" w:fill="FFFFFF"/>
    </w:rPr>
  </w:style>
  <w:style w:type="paragraph" w:customStyle="1" w:styleId="21">
    <w:name w:val="Основной текст2"/>
    <w:basedOn w:val="a"/>
    <w:link w:val="ad"/>
    <w:rsid w:val="004828AA"/>
    <w:pPr>
      <w:widowControl w:val="0"/>
      <w:shd w:val="clear" w:color="auto" w:fill="FFFFFF"/>
      <w:spacing w:after="420" w:line="295" w:lineRule="exact"/>
      <w:jc w:val="both"/>
    </w:pPr>
    <w:rPr>
      <w:rFonts w:ascii="Microsoft Sans Serif" w:eastAsia="Microsoft Sans Serif" w:hAnsi="Microsoft Sans Serif" w:cs="Microsoft Sans Serif"/>
      <w:sz w:val="23"/>
      <w:szCs w:val="23"/>
    </w:rPr>
  </w:style>
  <w:style w:type="character" w:customStyle="1" w:styleId="ac">
    <w:name w:val="Без интервала Знак"/>
    <w:link w:val="ab"/>
    <w:uiPriority w:val="1"/>
    <w:locked/>
    <w:rsid w:val="004828AA"/>
    <w:rPr>
      <w:rFonts w:ascii="Times New Roman" w:eastAsia="Times New Roman" w:hAnsi="Times New Roman" w:cs="Times New Roman"/>
      <w:lang w:val="ru-RU"/>
    </w:rPr>
  </w:style>
  <w:style w:type="paragraph" w:customStyle="1" w:styleId="11">
    <w:name w:val="Основной текст1"/>
    <w:basedOn w:val="a"/>
    <w:rsid w:val="004828AA"/>
    <w:pPr>
      <w:widowControl w:val="0"/>
      <w:spacing w:after="0" w:line="240" w:lineRule="auto"/>
      <w:ind w:firstLine="400"/>
    </w:pPr>
    <w:rPr>
      <w:rFonts w:ascii="Times New Roman" w:eastAsia="Times New Roman" w:hAnsi="Times New Roman" w:cs="Times New Roman"/>
      <w:color w:val="000000"/>
      <w:sz w:val="24"/>
      <w:szCs w:val="24"/>
      <w:lang w:val="uk-UA" w:eastAsia="uk-UA"/>
    </w:rPr>
  </w:style>
  <w:style w:type="character" w:customStyle="1" w:styleId="rvts15">
    <w:name w:val="rvts15"/>
    <w:rsid w:val="00315266"/>
  </w:style>
  <w:style w:type="character" w:customStyle="1" w:styleId="rvts0">
    <w:name w:val="rvts0"/>
    <w:rsid w:val="00315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995420">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10589</Words>
  <Characters>6037</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dcterms:created xsi:type="dcterms:W3CDTF">2025-05-19T07:58:00Z</dcterms:created>
  <dcterms:modified xsi:type="dcterms:W3CDTF">2025-05-19T07:58:00Z</dcterms:modified>
</cp:coreProperties>
</file>